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8EE" w:rsidRPr="007C38EE" w:rsidRDefault="007C38EE" w:rsidP="00A27EDC">
      <w:pPr>
        <w:spacing w:after="0"/>
        <w:jc w:val="center"/>
        <w:rPr>
          <w:rFonts w:ascii="Times New Roman" w:hAnsi="Times New Roman" w:cs="Times New Roman"/>
          <w:b/>
          <w:sz w:val="28"/>
          <w:szCs w:val="28"/>
        </w:rPr>
      </w:pPr>
      <w:bookmarkStart w:id="0" w:name="_GoBack"/>
      <w:bookmarkEnd w:id="0"/>
      <w:r w:rsidRPr="007C38EE">
        <w:rPr>
          <w:rFonts w:ascii="Times New Roman" w:hAnsi="Times New Roman" w:cs="Times New Roman"/>
          <w:b/>
          <w:sz w:val="28"/>
          <w:szCs w:val="28"/>
        </w:rPr>
        <w:t>ОБЛАСТНОЕ  ГОСУДАРСТВЕННОЕ АВТОНОМНОЕ ПРОФЕССИОНАЛЬНОЕ ОБРАЗОВАТЕЛЬНОЕ УЧРЕЖДЕНИЕ</w:t>
      </w:r>
    </w:p>
    <w:p w:rsidR="007C38EE" w:rsidRPr="007C38EE" w:rsidRDefault="007C38EE" w:rsidP="00A27EDC">
      <w:pPr>
        <w:spacing w:after="0"/>
        <w:jc w:val="center"/>
        <w:rPr>
          <w:rFonts w:ascii="Times New Roman" w:hAnsi="Times New Roman" w:cs="Times New Roman"/>
          <w:b/>
          <w:sz w:val="28"/>
          <w:szCs w:val="28"/>
        </w:rPr>
      </w:pPr>
      <w:r w:rsidRPr="007C38EE">
        <w:rPr>
          <w:rFonts w:ascii="Times New Roman" w:hAnsi="Times New Roman" w:cs="Times New Roman"/>
          <w:b/>
          <w:sz w:val="28"/>
          <w:szCs w:val="28"/>
        </w:rPr>
        <w:t>«БЕЛГОРОДСКИЙ СТРОИТЕЛЬНЫЙ КОЛЛЕДЖ»</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Default="007C38EE" w:rsidP="007C38EE">
      <w:pPr>
        <w:rPr>
          <w:rFonts w:ascii="Times New Roman" w:hAnsi="Times New Roman" w:cs="Times New Roman"/>
          <w:sz w:val="28"/>
          <w:szCs w:val="28"/>
        </w:rPr>
      </w:pPr>
    </w:p>
    <w:p w:rsidR="00A27EDC" w:rsidRPr="007C38EE" w:rsidRDefault="00A27EDC"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894279" w:rsidRDefault="007C38EE" w:rsidP="007C38EE">
      <w:pPr>
        <w:rPr>
          <w:rFonts w:ascii="Times New Roman" w:hAnsi="Times New Roman" w:cs="Times New Roman"/>
          <w:b/>
          <w:sz w:val="28"/>
          <w:szCs w:val="28"/>
        </w:rPr>
      </w:pPr>
    </w:p>
    <w:p w:rsidR="00894279" w:rsidRPr="00894279" w:rsidRDefault="007C38EE" w:rsidP="006B10C9">
      <w:pPr>
        <w:jc w:val="center"/>
        <w:rPr>
          <w:rFonts w:ascii="Times New Roman" w:hAnsi="Times New Roman" w:cs="Times New Roman"/>
          <w:b/>
          <w:sz w:val="28"/>
          <w:szCs w:val="28"/>
        </w:rPr>
      </w:pPr>
      <w:r w:rsidRPr="00894279">
        <w:rPr>
          <w:rFonts w:ascii="Times New Roman" w:hAnsi="Times New Roman" w:cs="Times New Roman"/>
          <w:b/>
          <w:sz w:val="28"/>
          <w:szCs w:val="28"/>
        </w:rPr>
        <w:t xml:space="preserve">РАБОЧАЯ ПРОГРАММА </w:t>
      </w:r>
    </w:p>
    <w:p w:rsidR="007C38EE" w:rsidRPr="00894279" w:rsidRDefault="007C38EE" w:rsidP="006B10C9">
      <w:pPr>
        <w:jc w:val="center"/>
        <w:rPr>
          <w:rFonts w:ascii="Times New Roman" w:hAnsi="Times New Roman" w:cs="Times New Roman"/>
          <w:b/>
          <w:sz w:val="28"/>
          <w:szCs w:val="28"/>
        </w:rPr>
      </w:pPr>
      <w:r w:rsidRPr="00894279">
        <w:rPr>
          <w:rFonts w:ascii="Times New Roman" w:hAnsi="Times New Roman" w:cs="Times New Roman"/>
          <w:b/>
          <w:sz w:val="28"/>
          <w:szCs w:val="28"/>
        </w:rPr>
        <w:t>УЧЕБНОЙ ДИСЦИПЛИНЫ</w:t>
      </w:r>
    </w:p>
    <w:p w:rsidR="007C38EE" w:rsidRPr="007C38EE" w:rsidRDefault="007C38EE" w:rsidP="007C38EE">
      <w:pPr>
        <w:jc w:val="center"/>
        <w:rPr>
          <w:rFonts w:ascii="Times New Roman" w:hAnsi="Times New Roman" w:cs="Times New Roman"/>
          <w:b/>
          <w:sz w:val="28"/>
          <w:szCs w:val="28"/>
        </w:rPr>
      </w:pPr>
      <w:r w:rsidRPr="007C38EE">
        <w:rPr>
          <w:rFonts w:ascii="Times New Roman" w:hAnsi="Times New Roman" w:cs="Times New Roman"/>
          <w:b/>
          <w:sz w:val="28"/>
          <w:szCs w:val="28"/>
        </w:rPr>
        <w:t>ОГСЭ.04. «Физическая культура»</w:t>
      </w:r>
    </w:p>
    <w:p w:rsidR="007C38EE" w:rsidRPr="007C38EE" w:rsidRDefault="007C38EE" w:rsidP="007C38EE">
      <w:pPr>
        <w:jc w:val="center"/>
        <w:rPr>
          <w:rFonts w:ascii="Times New Roman" w:hAnsi="Times New Roman" w:cs="Times New Roman"/>
          <w:sz w:val="28"/>
          <w:szCs w:val="28"/>
        </w:rPr>
      </w:pPr>
      <w:r w:rsidRPr="007C38EE">
        <w:rPr>
          <w:rFonts w:ascii="Times New Roman" w:hAnsi="Times New Roman" w:cs="Times New Roman"/>
          <w:sz w:val="28"/>
          <w:szCs w:val="28"/>
        </w:rPr>
        <w:t>Специальность 08.02.</w:t>
      </w:r>
      <w:r>
        <w:rPr>
          <w:rFonts w:ascii="Times New Roman" w:hAnsi="Times New Roman" w:cs="Times New Roman"/>
          <w:sz w:val="28"/>
          <w:szCs w:val="28"/>
        </w:rPr>
        <w:t>01</w:t>
      </w:r>
      <w:r w:rsidR="004A2F9C">
        <w:rPr>
          <w:rFonts w:ascii="Times New Roman" w:hAnsi="Times New Roman" w:cs="Times New Roman"/>
          <w:sz w:val="28"/>
          <w:szCs w:val="28"/>
        </w:rPr>
        <w:t xml:space="preserve"> </w:t>
      </w:r>
      <w:r w:rsidRPr="007C38EE">
        <w:rPr>
          <w:rFonts w:ascii="Times New Roman" w:hAnsi="Times New Roman" w:cs="Times New Roman"/>
          <w:sz w:val="28"/>
          <w:szCs w:val="28"/>
        </w:rPr>
        <w:t>Строительство и эксплуатация</w:t>
      </w:r>
    </w:p>
    <w:p w:rsidR="007C38EE" w:rsidRPr="007C38EE" w:rsidRDefault="007C38EE" w:rsidP="007C38EE">
      <w:pPr>
        <w:jc w:val="center"/>
        <w:rPr>
          <w:rFonts w:ascii="Times New Roman" w:hAnsi="Times New Roman" w:cs="Times New Roman"/>
          <w:sz w:val="28"/>
          <w:szCs w:val="28"/>
        </w:rPr>
      </w:pPr>
      <w:r w:rsidRPr="007C38EE">
        <w:rPr>
          <w:rFonts w:ascii="Times New Roman" w:hAnsi="Times New Roman" w:cs="Times New Roman"/>
          <w:sz w:val="28"/>
          <w:szCs w:val="28"/>
        </w:rPr>
        <w:t>зданий и</w:t>
      </w:r>
      <w:r>
        <w:rPr>
          <w:rFonts w:ascii="Times New Roman" w:hAnsi="Times New Roman" w:cs="Times New Roman"/>
          <w:sz w:val="28"/>
          <w:szCs w:val="28"/>
        </w:rPr>
        <w:t xml:space="preserve"> сооружений </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A27EDC" w:rsidRPr="007C38EE" w:rsidRDefault="00A27EDC"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A27EDC" w:rsidRDefault="007C38EE" w:rsidP="00A27EDC">
      <w:pPr>
        <w:jc w:val="center"/>
        <w:rPr>
          <w:rFonts w:ascii="Times New Roman" w:hAnsi="Times New Roman" w:cs="Times New Roman"/>
          <w:b/>
          <w:bCs/>
          <w:sz w:val="28"/>
          <w:szCs w:val="28"/>
        </w:rPr>
      </w:pPr>
      <w:r w:rsidRPr="007C38EE">
        <w:rPr>
          <w:rFonts w:ascii="Times New Roman" w:hAnsi="Times New Roman" w:cs="Times New Roman"/>
          <w:b/>
          <w:bCs/>
          <w:sz w:val="28"/>
          <w:szCs w:val="28"/>
        </w:rPr>
        <w:t xml:space="preserve">Белгород </w:t>
      </w:r>
      <w:r w:rsidR="0066717F">
        <w:rPr>
          <w:rFonts w:ascii="Times New Roman" w:hAnsi="Times New Roman" w:cs="Times New Roman"/>
          <w:b/>
          <w:bCs/>
          <w:sz w:val="28"/>
          <w:szCs w:val="28"/>
        </w:rPr>
        <w:t>2019</w:t>
      </w:r>
      <w:r w:rsidR="00894279">
        <w:rPr>
          <w:rFonts w:ascii="Times New Roman" w:hAnsi="Times New Roman" w:cs="Times New Roman"/>
          <w:b/>
          <w:bCs/>
          <w:sz w:val="28"/>
          <w:szCs w:val="28"/>
        </w:rPr>
        <w:t xml:space="preserve"> </w:t>
      </w:r>
      <w:r w:rsidRPr="007C38EE">
        <w:rPr>
          <w:rFonts w:ascii="Times New Roman" w:hAnsi="Times New Roman" w:cs="Times New Roman"/>
          <w:b/>
          <w:bCs/>
          <w:sz w:val="28"/>
          <w:szCs w:val="28"/>
        </w:rPr>
        <w:t>г.</w:t>
      </w: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lastRenderedPageBreak/>
        <w:t>Рабочая программа учебной дисциплины ОГСЭ.04. «Физическая культура» разработана на основе программы подготовки специалистов среднего звена   по специальности   08.02.01</w:t>
      </w:r>
      <w:r w:rsidR="004A2F9C">
        <w:rPr>
          <w:rFonts w:ascii="Times New Roman" w:hAnsi="Times New Roman" w:cs="Times New Roman"/>
          <w:sz w:val="28"/>
          <w:szCs w:val="28"/>
        </w:rPr>
        <w:t xml:space="preserve"> </w:t>
      </w:r>
      <w:r w:rsidRPr="007C38EE">
        <w:rPr>
          <w:rFonts w:ascii="Times New Roman" w:hAnsi="Times New Roman" w:cs="Times New Roman"/>
          <w:sz w:val="28"/>
          <w:szCs w:val="28"/>
        </w:rPr>
        <w:t>Строительство и эксплуатация</w:t>
      </w:r>
      <w:r w:rsidR="004A2F9C">
        <w:rPr>
          <w:rFonts w:ascii="Times New Roman" w:hAnsi="Times New Roman" w:cs="Times New Roman"/>
          <w:sz w:val="28"/>
          <w:szCs w:val="28"/>
        </w:rPr>
        <w:t xml:space="preserve"> </w:t>
      </w:r>
      <w:r w:rsidRPr="007C38EE">
        <w:rPr>
          <w:rFonts w:ascii="Times New Roman" w:hAnsi="Times New Roman" w:cs="Times New Roman"/>
          <w:sz w:val="28"/>
          <w:szCs w:val="28"/>
        </w:rPr>
        <w:t>зданий и сооружений</w:t>
      </w:r>
    </w:p>
    <w:p w:rsidR="007C38EE" w:rsidRPr="007C38EE" w:rsidRDefault="007C38EE"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Организация-разработчик: ОГАПОУ  «БСК»</w:t>
      </w:r>
    </w:p>
    <w:p w:rsidR="007C38EE" w:rsidRPr="007C38EE" w:rsidRDefault="007C38EE"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Разработчик:</w:t>
      </w:r>
    </w:p>
    <w:p w:rsidR="007C38EE" w:rsidRPr="007C38EE" w:rsidRDefault="007C38EE" w:rsidP="00894279">
      <w:pPr>
        <w:spacing w:after="0" w:line="240" w:lineRule="auto"/>
        <w:rPr>
          <w:rFonts w:ascii="Times New Roman" w:hAnsi="Times New Roman" w:cs="Times New Roman"/>
          <w:sz w:val="28"/>
          <w:szCs w:val="28"/>
          <w:vertAlign w:val="superscript"/>
        </w:rPr>
      </w:pPr>
      <w:r>
        <w:rPr>
          <w:rFonts w:ascii="Times New Roman" w:hAnsi="Times New Roman" w:cs="Times New Roman"/>
          <w:sz w:val="28"/>
          <w:szCs w:val="28"/>
        </w:rPr>
        <w:t>Тимофеев</w:t>
      </w:r>
      <w:r w:rsidR="00531C47">
        <w:rPr>
          <w:rFonts w:ascii="Times New Roman" w:hAnsi="Times New Roman" w:cs="Times New Roman"/>
          <w:sz w:val="28"/>
          <w:szCs w:val="28"/>
        </w:rPr>
        <w:t xml:space="preserve"> </w:t>
      </w:r>
      <w:r>
        <w:rPr>
          <w:rFonts w:ascii="Times New Roman" w:hAnsi="Times New Roman" w:cs="Times New Roman"/>
          <w:sz w:val="28"/>
          <w:szCs w:val="28"/>
        </w:rPr>
        <w:t>Г.В.</w:t>
      </w:r>
      <w:r w:rsidRPr="007C38EE">
        <w:rPr>
          <w:rFonts w:ascii="Times New Roman" w:hAnsi="Times New Roman" w:cs="Times New Roman"/>
          <w:sz w:val="28"/>
          <w:szCs w:val="28"/>
        </w:rPr>
        <w:t xml:space="preserve"> , преподаватель физической культуры  ОГАПОУ  «БСК».</w:t>
      </w:r>
    </w:p>
    <w:p w:rsidR="007C38EE" w:rsidRPr="007C38EE" w:rsidRDefault="007C38EE" w:rsidP="00894279">
      <w:pPr>
        <w:spacing w:after="0" w:line="240" w:lineRule="auto"/>
        <w:rPr>
          <w:rFonts w:ascii="Times New Roman" w:hAnsi="Times New Roman" w:cs="Times New Roman"/>
          <w:sz w:val="28"/>
          <w:szCs w:val="28"/>
        </w:rPr>
      </w:pPr>
    </w:p>
    <w:p w:rsidR="00894279" w:rsidRDefault="00894279" w:rsidP="00894279">
      <w:pPr>
        <w:spacing w:after="0" w:line="240" w:lineRule="auto"/>
        <w:rPr>
          <w:rFonts w:ascii="Times New Roman" w:hAnsi="Times New Roman" w:cs="Times New Roman"/>
          <w:sz w:val="28"/>
          <w:szCs w:val="28"/>
        </w:rPr>
      </w:pPr>
    </w:p>
    <w:p w:rsidR="00894279" w:rsidRDefault="00894279"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Рекомендована методическим советом ОГАПОУ  «БСК»</w:t>
      </w:r>
    </w:p>
    <w:p w:rsidR="007C38EE" w:rsidRPr="007C38EE" w:rsidRDefault="00894279" w:rsidP="0089427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Протокол № 1   </w:t>
      </w:r>
      <w:r w:rsidR="007C38EE" w:rsidRPr="007C38EE">
        <w:rPr>
          <w:rFonts w:ascii="Times New Roman" w:hAnsi="Times New Roman" w:cs="Times New Roman"/>
          <w:sz w:val="28"/>
          <w:szCs w:val="28"/>
        </w:rPr>
        <w:t>о</w:t>
      </w:r>
      <w:r>
        <w:rPr>
          <w:rFonts w:ascii="Times New Roman" w:hAnsi="Times New Roman" w:cs="Times New Roman"/>
          <w:sz w:val="28"/>
          <w:szCs w:val="28"/>
        </w:rPr>
        <w:t xml:space="preserve">т  31 августа  </w:t>
      </w:r>
      <w:r w:rsidR="0066717F">
        <w:rPr>
          <w:rFonts w:ascii="Times New Roman" w:hAnsi="Times New Roman" w:cs="Times New Roman"/>
          <w:sz w:val="28"/>
          <w:szCs w:val="28"/>
        </w:rPr>
        <w:t>2019</w:t>
      </w:r>
      <w:r>
        <w:rPr>
          <w:rFonts w:ascii="Times New Roman" w:hAnsi="Times New Roman" w:cs="Times New Roman"/>
          <w:sz w:val="28"/>
          <w:szCs w:val="28"/>
        </w:rPr>
        <w:t xml:space="preserve"> </w:t>
      </w:r>
      <w:r w:rsidR="007C38EE" w:rsidRPr="007C38EE">
        <w:rPr>
          <w:rFonts w:ascii="Times New Roman" w:hAnsi="Times New Roman" w:cs="Times New Roman"/>
          <w:sz w:val="28"/>
          <w:szCs w:val="28"/>
        </w:rPr>
        <w:t xml:space="preserve"> г.</w:t>
      </w:r>
    </w:p>
    <w:p w:rsidR="00894279" w:rsidRDefault="00894279" w:rsidP="00894279">
      <w:pPr>
        <w:spacing w:after="0" w:line="240" w:lineRule="auto"/>
        <w:rPr>
          <w:rFonts w:ascii="Times New Roman" w:hAnsi="Times New Roman" w:cs="Times New Roman"/>
          <w:sz w:val="28"/>
          <w:szCs w:val="28"/>
        </w:rPr>
      </w:pPr>
    </w:p>
    <w:p w:rsidR="00894279" w:rsidRDefault="00894279"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Заместитель директора по учебно-методической работе</w:t>
      </w: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____________________</w:t>
      </w:r>
      <w:r w:rsidR="00A27EDC">
        <w:rPr>
          <w:rFonts w:ascii="Times New Roman" w:hAnsi="Times New Roman" w:cs="Times New Roman"/>
          <w:sz w:val="28"/>
          <w:szCs w:val="28"/>
        </w:rPr>
        <w:t>______</w:t>
      </w:r>
    </w:p>
    <w:p w:rsidR="007C38EE" w:rsidRPr="007C38EE" w:rsidRDefault="007C38EE"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Рассмотрено на заседании предметно-цикловой комиссии</w:t>
      </w:r>
    </w:p>
    <w:p w:rsidR="007C38EE" w:rsidRPr="007C38EE" w:rsidRDefault="00894279" w:rsidP="0089427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Протокол № 1  от  31 августа  </w:t>
      </w:r>
      <w:r w:rsidR="0066717F">
        <w:rPr>
          <w:rFonts w:ascii="Times New Roman" w:hAnsi="Times New Roman" w:cs="Times New Roman"/>
          <w:sz w:val="28"/>
          <w:szCs w:val="28"/>
        </w:rPr>
        <w:t>2019</w:t>
      </w:r>
      <w:r>
        <w:rPr>
          <w:rFonts w:ascii="Times New Roman" w:hAnsi="Times New Roman" w:cs="Times New Roman"/>
          <w:sz w:val="28"/>
          <w:szCs w:val="28"/>
        </w:rPr>
        <w:t xml:space="preserve"> </w:t>
      </w:r>
      <w:r w:rsidR="007C38EE" w:rsidRPr="007C38EE">
        <w:rPr>
          <w:rFonts w:ascii="Times New Roman" w:hAnsi="Times New Roman" w:cs="Times New Roman"/>
          <w:sz w:val="28"/>
          <w:szCs w:val="28"/>
        </w:rPr>
        <w:t>г.</w:t>
      </w:r>
    </w:p>
    <w:p w:rsidR="00894279" w:rsidRDefault="00894279" w:rsidP="00894279">
      <w:pPr>
        <w:spacing w:after="0" w:line="240" w:lineRule="auto"/>
        <w:rPr>
          <w:rFonts w:ascii="Times New Roman" w:hAnsi="Times New Roman" w:cs="Times New Roman"/>
          <w:sz w:val="28"/>
          <w:szCs w:val="28"/>
        </w:rPr>
      </w:pPr>
    </w:p>
    <w:p w:rsidR="00894279" w:rsidRDefault="00894279"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Председатель предметно-цикловой комиссии</w:t>
      </w:r>
    </w:p>
    <w:p w:rsidR="007C38EE" w:rsidRPr="007C38EE" w:rsidRDefault="00D5077B" w:rsidP="00894279">
      <w:pPr>
        <w:spacing w:after="0" w:line="240" w:lineRule="auto"/>
        <w:rPr>
          <w:rFonts w:ascii="Times New Roman" w:hAnsi="Times New Roman" w:cs="Times New Roman"/>
          <w:i/>
          <w:sz w:val="28"/>
          <w:szCs w:val="28"/>
          <w:vertAlign w:val="superscript"/>
        </w:rPr>
      </w:pPr>
      <w:r>
        <w:rPr>
          <w:rFonts w:ascii="Times New Roman" w:hAnsi="Times New Roman" w:cs="Times New Roman"/>
          <w:i/>
          <w:sz w:val="28"/>
          <w:szCs w:val="28"/>
          <w:vertAlign w:val="superscript"/>
        </w:rPr>
        <w:t>_____________________________________________________________</w:t>
      </w:r>
    </w:p>
    <w:p w:rsidR="00894279" w:rsidRDefault="00894279" w:rsidP="00531C47">
      <w:pPr>
        <w:jc w:val="center"/>
        <w:rPr>
          <w:rFonts w:ascii="Times New Roman" w:hAnsi="Times New Roman" w:cs="Times New Roman"/>
          <w:sz w:val="28"/>
          <w:szCs w:val="28"/>
        </w:rPr>
      </w:pPr>
      <w:r>
        <w:rPr>
          <w:rFonts w:ascii="Times New Roman" w:hAnsi="Times New Roman" w:cs="Times New Roman"/>
          <w:sz w:val="28"/>
          <w:szCs w:val="28"/>
        </w:rPr>
        <w:br w:type="page"/>
      </w:r>
    </w:p>
    <w:p w:rsidR="007C38EE" w:rsidRPr="007C38EE" w:rsidRDefault="007C38EE" w:rsidP="00894279">
      <w:pPr>
        <w:spacing w:line="240" w:lineRule="auto"/>
        <w:jc w:val="center"/>
        <w:rPr>
          <w:rFonts w:ascii="Times New Roman" w:hAnsi="Times New Roman" w:cs="Times New Roman"/>
          <w:b/>
          <w:sz w:val="28"/>
          <w:szCs w:val="28"/>
        </w:rPr>
      </w:pPr>
      <w:r w:rsidRPr="007C38EE">
        <w:rPr>
          <w:rFonts w:ascii="Times New Roman" w:hAnsi="Times New Roman" w:cs="Times New Roman"/>
          <w:b/>
          <w:sz w:val="28"/>
          <w:szCs w:val="28"/>
        </w:rPr>
        <w:lastRenderedPageBreak/>
        <w:t>СОДЕРЖАНИЕ</w:t>
      </w:r>
    </w:p>
    <w:p w:rsidR="007C38EE" w:rsidRPr="00894279" w:rsidRDefault="00D5077B" w:rsidP="00894279">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1. </w:t>
      </w:r>
      <w:r w:rsidR="007C38EE" w:rsidRPr="00894279">
        <w:rPr>
          <w:rFonts w:ascii="Times New Roman" w:hAnsi="Times New Roman" w:cs="Times New Roman"/>
          <w:sz w:val="28"/>
          <w:szCs w:val="28"/>
        </w:rPr>
        <w:t>ОБЩАЯ ХАРАКТЕРИСТИКА ПРИМЕРНОЙ РАБОЧЕЙ ПРОГРАММЫ УЧЕБНОЙ ДИСЦИПЛИНЫ</w:t>
      </w:r>
    </w:p>
    <w:p w:rsidR="007C38EE" w:rsidRPr="00894279" w:rsidRDefault="00D5077B" w:rsidP="00894279">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2. </w:t>
      </w:r>
      <w:r w:rsidR="007C38EE" w:rsidRPr="00894279">
        <w:rPr>
          <w:rFonts w:ascii="Times New Roman" w:hAnsi="Times New Roman" w:cs="Times New Roman"/>
          <w:sz w:val="28"/>
          <w:szCs w:val="28"/>
        </w:rPr>
        <w:t>СТРУКТУРА И СОДЕРЖЭАНИЕ УЧЕБНОЙ ДИСЦИПЛИНЫ</w:t>
      </w:r>
    </w:p>
    <w:p w:rsidR="007C38EE" w:rsidRPr="00894279" w:rsidRDefault="00D5077B" w:rsidP="00894279">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3. </w:t>
      </w:r>
      <w:r w:rsidR="007C38EE" w:rsidRPr="00894279">
        <w:rPr>
          <w:rFonts w:ascii="Times New Roman" w:hAnsi="Times New Roman" w:cs="Times New Roman"/>
          <w:sz w:val="28"/>
          <w:szCs w:val="28"/>
        </w:rPr>
        <w:t>УСЛОВИЯ РЕАЛИЗАЦИИ ПРОГРАММЫ УЧЕБНОЙ ДИСЦИПЛИНЫ</w:t>
      </w:r>
    </w:p>
    <w:p w:rsidR="007C38EE" w:rsidRPr="00894279" w:rsidRDefault="00D5077B" w:rsidP="00894279">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007C38EE" w:rsidRPr="00894279">
        <w:rPr>
          <w:rFonts w:ascii="Times New Roman" w:hAnsi="Times New Roman" w:cs="Times New Roman"/>
          <w:sz w:val="28"/>
          <w:szCs w:val="28"/>
        </w:rPr>
        <w:t>КОНТРОЛЬ И ОЦЕНКА РЕЗУЛЬТАТОВ ОСВОЕНИЯ УЧЕБНОЙ ДИСЦИПЛИНЫ</w:t>
      </w:r>
    </w:p>
    <w:p w:rsidR="00894279" w:rsidRDefault="00894279" w:rsidP="00531C47">
      <w:pPr>
        <w:jc w:val="both"/>
        <w:rPr>
          <w:rFonts w:ascii="Times New Roman" w:hAnsi="Times New Roman" w:cs="Times New Roman"/>
          <w:sz w:val="28"/>
          <w:szCs w:val="28"/>
        </w:rPr>
      </w:pPr>
      <w:r>
        <w:rPr>
          <w:rFonts w:ascii="Times New Roman" w:hAnsi="Times New Roman" w:cs="Times New Roman"/>
          <w:sz w:val="28"/>
          <w:szCs w:val="28"/>
        </w:rPr>
        <w:br w:type="page"/>
      </w:r>
    </w:p>
    <w:p w:rsidR="007C38EE" w:rsidRPr="00531C47" w:rsidRDefault="007C38EE" w:rsidP="00894279">
      <w:pPr>
        <w:spacing w:line="240" w:lineRule="auto"/>
        <w:jc w:val="center"/>
        <w:rPr>
          <w:rFonts w:ascii="Times New Roman" w:hAnsi="Times New Roman" w:cs="Times New Roman"/>
          <w:b/>
          <w:bCs/>
          <w:sz w:val="28"/>
          <w:szCs w:val="28"/>
        </w:rPr>
      </w:pPr>
      <w:r w:rsidRPr="00531C47">
        <w:rPr>
          <w:rFonts w:ascii="Times New Roman" w:hAnsi="Times New Roman" w:cs="Times New Roman"/>
          <w:b/>
          <w:bCs/>
          <w:sz w:val="28"/>
          <w:szCs w:val="28"/>
        </w:rPr>
        <w:lastRenderedPageBreak/>
        <w:t>1.ОБЩАЯ ХАРАКТЕРИСТИКА ПРИМЕРНОЙ РАБОЧЕЙ ПРОГРАММЫ УЧЕБНОЙ ДИСЦИПЛИНЫ ОГСЭ 04. ФИЗИЧЕСКАЯ КУЛЬТУРА</w:t>
      </w:r>
    </w:p>
    <w:p w:rsidR="007C38EE" w:rsidRPr="007C38EE" w:rsidRDefault="007C38EE" w:rsidP="00894279">
      <w:pPr>
        <w:spacing w:line="240" w:lineRule="auto"/>
        <w:ind w:firstLine="567"/>
        <w:rPr>
          <w:rFonts w:ascii="Times New Roman" w:hAnsi="Times New Roman" w:cs="Times New Roman"/>
          <w:bCs/>
          <w:sz w:val="28"/>
          <w:szCs w:val="28"/>
        </w:rPr>
      </w:pPr>
      <w:r w:rsidRPr="007C38EE">
        <w:rPr>
          <w:rFonts w:ascii="Times New Roman" w:hAnsi="Times New Roman" w:cs="Times New Roman"/>
          <w:bCs/>
          <w:sz w:val="28"/>
          <w:szCs w:val="28"/>
        </w:rPr>
        <w:t>1.1. Место дисциплины в структуре основной профессиональной образовательной программы: общий гуманитарный и социально-экономический цикл</w:t>
      </w:r>
    </w:p>
    <w:p w:rsidR="007C38EE" w:rsidRPr="007C38EE" w:rsidRDefault="007C38EE" w:rsidP="00894279">
      <w:pPr>
        <w:spacing w:line="240" w:lineRule="auto"/>
        <w:ind w:firstLine="567"/>
        <w:rPr>
          <w:rFonts w:ascii="Times New Roman" w:hAnsi="Times New Roman" w:cs="Times New Roman"/>
          <w:bCs/>
          <w:sz w:val="28"/>
          <w:szCs w:val="28"/>
        </w:rPr>
      </w:pPr>
      <w:r w:rsidRPr="007C38EE">
        <w:rPr>
          <w:rFonts w:ascii="Times New Roman" w:hAnsi="Times New Roman" w:cs="Times New Roman"/>
          <w:bCs/>
          <w:sz w:val="28"/>
          <w:szCs w:val="28"/>
        </w:rPr>
        <w:t>1.2. Цель и планируемые результаты освоения дисциплины:</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1"/>
        <w:gridCol w:w="4111"/>
      </w:tblGrid>
      <w:tr w:rsidR="007C38EE" w:rsidRPr="007C38EE" w:rsidTr="00A27EDC">
        <w:trPr>
          <w:trHeight w:val="114"/>
        </w:trPr>
        <w:tc>
          <w:tcPr>
            <w:tcW w:w="1560" w:type="dxa"/>
            <w:vAlign w:val="center"/>
            <w:hideMark/>
          </w:tcPr>
          <w:p w:rsidR="007C38EE" w:rsidRPr="00A27EDC" w:rsidRDefault="007C38EE" w:rsidP="00A27EDC">
            <w:pPr>
              <w:jc w:val="center"/>
              <w:rPr>
                <w:rFonts w:ascii="Times New Roman" w:hAnsi="Times New Roman" w:cs="Times New Roman"/>
                <w:b/>
                <w:bCs/>
                <w:i/>
                <w:sz w:val="24"/>
                <w:szCs w:val="28"/>
              </w:rPr>
            </w:pPr>
            <w:r w:rsidRPr="00A27EDC">
              <w:rPr>
                <w:rFonts w:ascii="Times New Roman" w:hAnsi="Times New Roman" w:cs="Times New Roman"/>
                <w:b/>
                <w:bCs/>
                <w:i/>
                <w:sz w:val="24"/>
                <w:szCs w:val="28"/>
              </w:rPr>
              <w:t>Код ПК, ОК</w:t>
            </w:r>
          </w:p>
        </w:tc>
        <w:tc>
          <w:tcPr>
            <w:tcW w:w="4111" w:type="dxa"/>
            <w:vAlign w:val="center"/>
            <w:hideMark/>
          </w:tcPr>
          <w:p w:rsidR="007C38EE" w:rsidRPr="00A27EDC" w:rsidRDefault="007C38EE" w:rsidP="00A27EDC">
            <w:pPr>
              <w:jc w:val="center"/>
              <w:rPr>
                <w:rFonts w:ascii="Times New Roman" w:hAnsi="Times New Roman" w:cs="Times New Roman"/>
                <w:b/>
                <w:bCs/>
                <w:i/>
                <w:sz w:val="24"/>
                <w:szCs w:val="28"/>
              </w:rPr>
            </w:pPr>
            <w:r w:rsidRPr="00A27EDC">
              <w:rPr>
                <w:rFonts w:ascii="Times New Roman" w:hAnsi="Times New Roman" w:cs="Times New Roman"/>
                <w:b/>
                <w:bCs/>
                <w:i/>
                <w:sz w:val="24"/>
                <w:szCs w:val="28"/>
              </w:rPr>
              <w:t>Умения</w:t>
            </w:r>
          </w:p>
        </w:tc>
        <w:tc>
          <w:tcPr>
            <w:tcW w:w="4111" w:type="dxa"/>
            <w:vAlign w:val="center"/>
            <w:hideMark/>
          </w:tcPr>
          <w:p w:rsidR="007C38EE" w:rsidRPr="00A27EDC" w:rsidRDefault="007C38EE" w:rsidP="00A27EDC">
            <w:pPr>
              <w:jc w:val="center"/>
              <w:rPr>
                <w:rFonts w:ascii="Times New Roman" w:hAnsi="Times New Roman" w:cs="Times New Roman"/>
                <w:b/>
                <w:bCs/>
                <w:i/>
                <w:sz w:val="24"/>
                <w:szCs w:val="28"/>
              </w:rPr>
            </w:pPr>
            <w:r w:rsidRPr="00A27EDC">
              <w:rPr>
                <w:rFonts w:ascii="Times New Roman" w:hAnsi="Times New Roman" w:cs="Times New Roman"/>
                <w:b/>
                <w:bCs/>
                <w:i/>
                <w:sz w:val="24"/>
                <w:szCs w:val="28"/>
              </w:rPr>
              <w:t>Знания</w:t>
            </w:r>
          </w:p>
        </w:tc>
      </w:tr>
      <w:tr w:rsidR="007C38EE" w:rsidRPr="007C38EE" w:rsidTr="00D5077B">
        <w:trPr>
          <w:trHeight w:val="3036"/>
        </w:trPr>
        <w:tc>
          <w:tcPr>
            <w:tcW w:w="1560" w:type="dxa"/>
          </w:tcPr>
          <w:p w:rsidR="007C38EE" w:rsidRPr="00894279" w:rsidRDefault="007C38EE" w:rsidP="007C38EE">
            <w:pPr>
              <w:rPr>
                <w:rFonts w:ascii="Times New Roman" w:hAnsi="Times New Roman" w:cs="Times New Roman"/>
                <w:bCs/>
                <w:sz w:val="24"/>
                <w:szCs w:val="28"/>
              </w:rPr>
            </w:pPr>
            <w:r w:rsidRPr="00894279">
              <w:rPr>
                <w:rFonts w:ascii="Times New Roman" w:hAnsi="Times New Roman" w:cs="Times New Roman"/>
                <w:bCs/>
                <w:sz w:val="24"/>
                <w:szCs w:val="28"/>
              </w:rPr>
              <w:t>ОК 08 ПК3.5</w:t>
            </w:r>
          </w:p>
        </w:tc>
        <w:tc>
          <w:tcPr>
            <w:tcW w:w="4111" w:type="dxa"/>
          </w:tcPr>
          <w:p w:rsidR="007C38EE" w:rsidRPr="00894279" w:rsidRDefault="007C38EE" w:rsidP="007C38EE">
            <w:pPr>
              <w:rPr>
                <w:rFonts w:ascii="Times New Roman" w:hAnsi="Times New Roman" w:cs="Times New Roman"/>
                <w:bCs/>
                <w:sz w:val="24"/>
                <w:szCs w:val="28"/>
              </w:rPr>
            </w:pPr>
            <w:r w:rsidRPr="00894279">
              <w:rPr>
                <w:rFonts w:ascii="Times New Roman" w:hAnsi="Times New Roman" w:cs="Times New Roman"/>
                <w:bCs/>
                <w:sz w:val="24"/>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rsidR="007C38EE" w:rsidRPr="00894279" w:rsidRDefault="007C38EE" w:rsidP="007C38EE">
            <w:pPr>
              <w:rPr>
                <w:rFonts w:ascii="Times New Roman" w:hAnsi="Times New Roman" w:cs="Times New Roman"/>
                <w:bCs/>
                <w:sz w:val="24"/>
                <w:szCs w:val="28"/>
              </w:rPr>
            </w:pPr>
            <w:r w:rsidRPr="00894279">
              <w:rPr>
                <w:rFonts w:ascii="Times New Roman" w:hAnsi="Times New Roman" w:cs="Times New Roman"/>
                <w:bCs/>
                <w:sz w:val="24"/>
                <w:szCs w:val="28"/>
              </w:rPr>
              <w:t>пользоваться средствами профилактики перенапряжения характерными для данной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tc>
        <w:tc>
          <w:tcPr>
            <w:tcW w:w="4111" w:type="dxa"/>
          </w:tcPr>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Роль физической культуры в общекультурном, профессиональном и социальном развитии человека;</w:t>
            </w:r>
          </w:p>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Основы здорового образа жизни;</w:t>
            </w:r>
          </w:p>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Условия профессиональной деятельности и зоны риска физического здоровья для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Средства профилактики перенапряжения</w:t>
            </w:r>
          </w:p>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Способы реализации собственного физического развития</w:t>
            </w:r>
          </w:p>
        </w:tc>
      </w:tr>
    </w:tbl>
    <w:p w:rsidR="00D5077B" w:rsidRDefault="00D5077B" w:rsidP="00894279">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br w:type="page"/>
      </w:r>
    </w:p>
    <w:p w:rsidR="007C38EE" w:rsidRPr="00D5077B" w:rsidRDefault="007C38EE" w:rsidP="00894279">
      <w:pPr>
        <w:spacing w:line="240" w:lineRule="auto"/>
        <w:jc w:val="center"/>
        <w:rPr>
          <w:rFonts w:ascii="Times New Roman" w:hAnsi="Times New Roman" w:cs="Times New Roman"/>
          <w:b/>
          <w:bCs/>
          <w:sz w:val="28"/>
          <w:szCs w:val="28"/>
        </w:rPr>
      </w:pPr>
      <w:r w:rsidRPr="00D5077B">
        <w:rPr>
          <w:rFonts w:ascii="Times New Roman" w:hAnsi="Times New Roman" w:cs="Times New Roman"/>
          <w:b/>
          <w:bCs/>
          <w:sz w:val="28"/>
          <w:szCs w:val="28"/>
        </w:rPr>
        <w:lastRenderedPageBreak/>
        <w:t>2. СТРУКТУРА И СОДЕРЖАНИЕ УЧЕБНОЙ ДИСЦИПЛИНЫ</w:t>
      </w:r>
    </w:p>
    <w:p w:rsidR="007C38EE" w:rsidRPr="00894279" w:rsidRDefault="007C38EE" w:rsidP="00894279">
      <w:pPr>
        <w:spacing w:line="240" w:lineRule="auto"/>
        <w:rPr>
          <w:rFonts w:ascii="Times New Roman" w:hAnsi="Times New Roman" w:cs="Times New Roman"/>
          <w:bCs/>
          <w:sz w:val="28"/>
          <w:szCs w:val="28"/>
        </w:rPr>
      </w:pPr>
      <w:r w:rsidRPr="007C38EE">
        <w:rPr>
          <w:rFonts w:ascii="Times New Roman" w:hAnsi="Times New Roman" w:cs="Times New Roman"/>
          <w:bCs/>
          <w:sz w:val="28"/>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7C38EE" w:rsidRPr="007C38EE" w:rsidTr="00D5077B">
        <w:trPr>
          <w:trHeight w:val="490"/>
        </w:trPr>
        <w:tc>
          <w:tcPr>
            <w:tcW w:w="4073" w:type="pct"/>
            <w:vAlign w:val="center"/>
          </w:tcPr>
          <w:p w:rsidR="007C38EE" w:rsidRPr="00894279" w:rsidRDefault="007C38EE" w:rsidP="007C38EE">
            <w:pPr>
              <w:rPr>
                <w:rFonts w:ascii="Times New Roman" w:hAnsi="Times New Roman" w:cs="Times New Roman"/>
                <w:b/>
                <w:bCs/>
                <w:sz w:val="28"/>
                <w:szCs w:val="28"/>
              </w:rPr>
            </w:pPr>
            <w:r w:rsidRPr="00894279">
              <w:rPr>
                <w:rFonts w:ascii="Times New Roman" w:hAnsi="Times New Roman" w:cs="Times New Roman"/>
                <w:b/>
                <w:bCs/>
                <w:sz w:val="28"/>
                <w:szCs w:val="28"/>
              </w:rPr>
              <w:t>Вид учебной работы</w:t>
            </w:r>
          </w:p>
        </w:tc>
        <w:tc>
          <w:tcPr>
            <w:tcW w:w="927" w:type="pct"/>
            <w:vAlign w:val="center"/>
          </w:tcPr>
          <w:p w:rsidR="007C38EE" w:rsidRPr="00894279" w:rsidRDefault="007C38EE" w:rsidP="007C38EE">
            <w:pPr>
              <w:rPr>
                <w:rFonts w:ascii="Times New Roman" w:hAnsi="Times New Roman" w:cs="Times New Roman"/>
                <w:b/>
                <w:bCs/>
                <w:sz w:val="28"/>
                <w:szCs w:val="28"/>
              </w:rPr>
            </w:pPr>
            <w:r w:rsidRPr="00894279">
              <w:rPr>
                <w:rFonts w:ascii="Times New Roman" w:hAnsi="Times New Roman" w:cs="Times New Roman"/>
                <w:b/>
                <w:bCs/>
                <w:sz w:val="28"/>
                <w:szCs w:val="28"/>
              </w:rPr>
              <w:t>Объем в часах</w:t>
            </w:r>
          </w:p>
        </w:tc>
      </w:tr>
      <w:tr w:rsidR="007C38EE" w:rsidRPr="007C38EE" w:rsidTr="00D5077B">
        <w:trPr>
          <w:trHeight w:val="490"/>
        </w:trPr>
        <w:tc>
          <w:tcPr>
            <w:tcW w:w="4073" w:type="pct"/>
            <w:vAlign w:val="center"/>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 xml:space="preserve">Объем образовательной программы </w:t>
            </w:r>
          </w:p>
        </w:tc>
        <w:tc>
          <w:tcPr>
            <w:tcW w:w="927" w:type="pct"/>
            <w:vAlign w:val="center"/>
          </w:tcPr>
          <w:p w:rsidR="007C38EE" w:rsidRPr="007C38EE" w:rsidRDefault="001E7D87" w:rsidP="00D5077B">
            <w:pPr>
              <w:jc w:val="center"/>
              <w:rPr>
                <w:rFonts w:ascii="Times New Roman" w:hAnsi="Times New Roman" w:cs="Times New Roman"/>
                <w:bCs/>
                <w:sz w:val="28"/>
                <w:szCs w:val="28"/>
              </w:rPr>
            </w:pPr>
            <w:r>
              <w:rPr>
                <w:rFonts w:ascii="Times New Roman" w:hAnsi="Times New Roman" w:cs="Times New Roman"/>
                <w:bCs/>
                <w:sz w:val="28"/>
                <w:szCs w:val="28"/>
              </w:rPr>
              <w:t>216</w:t>
            </w:r>
          </w:p>
        </w:tc>
      </w:tr>
      <w:tr w:rsidR="007C38EE" w:rsidRPr="007C38EE" w:rsidTr="00D5077B">
        <w:trPr>
          <w:trHeight w:val="490"/>
        </w:trPr>
        <w:tc>
          <w:tcPr>
            <w:tcW w:w="5000" w:type="pct"/>
            <w:gridSpan w:val="2"/>
            <w:vAlign w:val="center"/>
          </w:tcPr>
          <w:p w:rsidR="007C38EE" w:rsidRPr="007C38EE" w:rsidRDefault="007C38EE" w:rsidP="007C38EE">
            <w:pPr>
              <w:rPr>
                <w:rFonts w:ascii="Times New Roman" w:hAnsi="Times New Roman" w:cs="Times New Roman"/>
                <w:bCs/>
                <w:iCs/>
                <w:sz w:val="28"/>
                <w:szCs w:val="28"/>
              </w:rPr>
            </w:pPr>
            <w:r w:rsidRPr="007C38EE">
              <w:rPr>
                <w:rFonts w:ascii="Times New Roman" w:hAnsi="Times New Roman" w:cs="Times New Roman"/>
                <w:bCs/>
                <w:sz w:val="28"/>
                <w:szCs w:val="28"/>
              </w:rPr>
              <w:t>в том числе:</w:t>
            </w:r>
          </w:p>
        </w:tc>
      </w:tr>
      <w:tr w:rsidR="00D5077B" w:rsidRPr="007C38EE" w:rsidTr="00D5077B">
        <w:trPr>
          <w:trHeight w:val="490"/>
        </w:trPr>
        <w:tc>
          <w:tcPr>
            <w:tcW w:w="4073" w:type="pct"/>
            <w:vAlign w:val="center"/>
          </w:tcPr>
          <w:p w:rsidR="00D5077B" w:rsidRPr="007C38EE" w:rsidRDefault="00D5077B" w:rsidP="007C38EE">
            <w:pPr>
              <w:rPr>
                <w:rFonts w:ascii="Times New Roman" w:hAnsi="Times New Roman" w:cs="Times New Roman"/>
                <w:bCs/>
                <w:sz w:val="28"/>
                <w:szCs w:val="28"/>
              </w:rPr>
            </w:pPr>
            <w:r>
              <w:rPr>
                <w:rFonts w:ascii="Times New Roman" w:hAnsi="Times New Roman" w:cs="Times New Roman"/>
                <w:bCs/>
                <w:sz w:val="28"/>
                <w:szCs w:val="28"/>
              </w:rPr>
              <w:t>Т</w:t>
            </w:r>
            <w:r w:rsidRPr="00D5077B">
              <w:rPr>
                <w:rFonts w:ascii="Times New Roman" w:hAnsi="Times New Roman" w:cs="Times New Roman"/>
                <w:bCs/>
                <w:sz w:val="28"/>
                <w:szCs w:val="28"/>
              </w:rPr>
              <w:t>еоретическое обучение</w:t>
            </w:r>
          </w:p>
        </w:tc>
        <w:tc>
          <w:tcPr>
            <w:tcW w:w="927" w:type="pct"/>
            <w:vAlign w:val="center"/>
          </w:tcPr>
          <w:p w:rsidR="00D5077B" w:rsidRPr="007C38EE" w:rsidRDefault="001E7D87" w:rsidP="00D5077B">
            <w:pPr>
              <w:jc w:val="center"/>
              <w:rPr>
                <w:rFonts w:ascii="Times New Roman" w:hAnsi="Times New Roman" w:cs="Times New Roman"/>
                <w:bCs/>
                <w:sz w:val="28"/>
                <w:szCs w:val="28"/>
              </w:rPr>
            </w:pPr>
            <w:r>
              <w:rPr>
                <w:rFonts w:ascii="Times New Roman" w:hAnsi="Times New Roman" w:cs="Times New Roman"/>
                <w:bCs/>
                <w:sz w:val="28"/>
                <w:szCs w:val="28"/>
              </w:rPr>
              <w:t>8</w:t>
            </w:r>
          </w:p>
        </w:tc>
      </w:tr>
      <w:tr w:rsidR="007C38EE" w:rsidRPr="007C38EE" w:rsidTr="00D5077B">
        <w:trPr>
          <w:trHeight w:val="490"/>
        </w:trPr>
        <w:tc>
          <w:tcPr>
            <w:tcW w:w="4073" w:type="pct"/>
            <w:vAlign w:val="center"/>
          </w:tcPr>
          <w:p w:rsidR="007C38EE" w:rsidRPr="007C38EE" w:rsidRDefault="00D5077B" w:rsidP="007C38EE">
            <w:pPr>
              <w:rPr>
                <w:rFonts w:ascii="Times New Roman" w:hAnsi="Times New Roman" w:cs="Times New Roman"/>
                <w:bCs/>
                <w:sz w:val="28"/>
                <w:szCs w:val="28"/>
              </w:rPr>
            </w:pPr>
            <w:r>
              <w:rPr>
                <w:rFonts w:ascii="Times New Roman" w:hAnsi="Times New Roman" w:cs="Times New Roman"/>
                <w:bCs/>
                <w:sz w:val="28"/>
                <w:szCs w:val="28"/>
              </w:rPr>
              <w:t>П</w:t>
            </w:r>
            <w:r w:rsidR="007C38EE" w:rsidRPr="007C38EE">
              <w:rPr>
                <w:rFonts w:ascii="Times New Roman" w:hAnsi="Times New Roman" w:cs="Times New Roman"/>
                <w:bCs/>
                <w:sz w:val="28"/>
                <w:szCs w:val="28"/>
              </w:rPr>
              <w:t xml:space="preserve">рактические занятия </w:t>
            </w:r>
          </w:p>
        </w:tc>
        <w:tc>
          <w:tcPr>
            <w:tcW w:w="927" w:type="pct"/>
            <w:vAlign w:val="center"/>
          </w:tcPr>
          <w:p w:rsidR="007C38EE" w:rsidRPr="007C38EE" w:rsidRDefault="00D5077B" w:rsidP="00D5077B">
            <w:pPr>
              <w:jc w:val="center"/>
              <w:rPr>
                <w:rFonts w:ascii="Times New Roman" w:hAnsi="Times New Roman" w:cs="Times New Roman"/>
                <w:bCs/>
                <w:sz w:val="28"/>
                <w:szCs w:val="28"/>
              </w:rPr>
            </w:pPr>
            <w:r>
              <w:rPr>
                <w:rFonts w:ascii="Times New Roman" w:hAnsi="Times New Roman" w:cs="Times New Roman"/>
                <w:bCs/>
                <w:sz w:val="28"/>
                <w:szCs w:val="28"/>
              </w:rPr>
              <w:t>-</w:t>
            </w:r>
          </w:p>
        </w:tc>
      </w:tr>
      <w:tr w:rsidR="007C38EE" w:rsidRPr="007C38EE" w:rsidTr="00D5077B">
        <w:trPr>
          <w:trHeight w:val="490"/>
        </w:trPr>
        <w:tc>
          <w:tcPr>
            <w:tcW w:w="4073" w:type="pct"/>
            <w:vAlign w:val="center"/>
          </w:tcPr>
          <w:p w:rsidR="007C38EE" w:rsidRPr="007C38EE" w:rsidRDefault="00002179" w:rsidP="007C38EE">
            <w:pPr>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927" w:type="pct"/>
            <w:vAlign w:val="center"/>
          </w:tcPr>
          <w:p w:rsidR="007C38EE" w:rsidRPr="007C38EE" w:rsidRDefault="001E7D87" w:rsidP="00D5077B">
            <w:pPr>
              <w:jc w:val="center"/>
              <w:rPr>
                <w:rFonts w:ascii="Times New Roman" w:hAnsi="Times New Roman" w:cs="Times New Roman"/>
                <w:bCs/>
                <w:sz w:val="28"/>
                <w:szCs w:val="28"/>
              </w:rPr>
            </w:pPr>
            <w:r>
              <w:rPr>
                <w:rFonts w:ascii="Times New Roman" w:hAnsi="Times New Roman" w:cs="Times New Roman"/>
                <w:bCs/>
                <w:sz w:val="28"/>
                <w:szCs w:val="28"/>
              </w:rPr>
              <w:t>208</w:t>
            </w:r>
          </w:p>
        </w:tc>
      </w:tr>
      <w:tr w:rsidR="007C38EE" w:rsidRPr="007C38EE" w:rsidTr="00D5077B">
        <w:trPr>
          <w:trHeight w:val="490"/>
        </w:trPr>
        <w:tc>
          <w:tcPr>
            <w:tcW w:w="4073" w:type="pct"/>
            <w:vAlign w:val="center"/>
          </w:tcPr>
          <w:p w:rsidR="007C38EE" w:rsidRPr="00894279" w:rsidRDefault="007C38EE" w:rsidP="007C38EE">
            <w:pPr>
              <w:rPr>
                <w:rFonts w:ascii="Times New Roman" w:hAnsi="Times New Roman" w:cs="Times New Roman"/>
                <w:b/>
                <w:bCs/>
                <w:sz w:val="28"/>
                <w:szCs w:val="28"/>
              </w:rPr>
            </w:pPr>
            <w:r w:rsidRPr="00894279">
              <w:rPr>
                <w:rFonts w:ascii="Times New Roman" w:hAnsi="Times New Roman" w:cs="Times New Roman"/>
                <w:b/>
                <w:bCs/>
                <w:sz w:val="28"/>
                <w:szCs w:val="28"/>
              </w:rPr>
              <w:t>Промежуточная аттестация</w:t>
            </w:r>
          </w:p>
        </w:tc>
        <w:tc>
          <w:tcPr>
            <w:tcW w:w="927" w:type="pct"/>
            <w:vAlign w:val="center"/>
          </w:tcPr>
          <w:p w:rsidR="007C38EE" w:rsidRPr="00894279" w:rsidRDefault="00534B1F" w:rsidP="001E7D87">
            <w:pPr>
              <w:rPr>
                <w:rFonts w:ascii="Times New Roman" w:hAnsi="Times New Roman" w:cs="Times New Roman"/>
                <w:b/>
                <w:bCs/>
                <w:sz w:val="28"/>
                <w:szCs w:val="28"/>
              </w:rPr>
            </w:pPr>
            <w:r w:rsidRPr="00894279">
              <w:rPr>
                <w:rFonts w:ascii="Times New Roman" w:hAnsi="Times New Roman" w:cs="Times New Roman"/>
                <w:b/>
                <w:bCs/>
                <w:sz w:val="28"/>
                <w:szCs w:val="28"/>
              </w:rPr>
              <w:t>Диф</w:t>
            </w:r>
            <w:r w:rsidR="001E7D87">
              <w:rPr>
                <w:rFonts w:ascii="Times New Roman" w:hAnsi="Times New Roman" w:cs="Times New Roman"/>
                <w:b/>
                <w:bCs/>
                <w:sz w:val="28"/>
                <w:szCs w:val="28"/>
              </w:rPr>
              <w:t>.</w:t>
            </w:r>
            <w:r w:rsidRPr="00894279">
              <w:rPr>
                <w:rFonts w:ascii="Times New Roman" w:hAnsi="Times New Roman" w:cs="Times New Roman"/>
                <w:b/>
                <w:bCs/>
                <w:sz w:val="28"/>
                <w:szCs w:val="28"/>
              </w:rPr>
              <w:t>зачёт</w:t>
            </w:r>
          </w:p>
        </w:tc>
      </w:tr>
    </w:tbl>
    <w:p w:rsidR="007C38EE" w:rsidRPr="007C38EE" w:rsidRDefault="007C38EE" w:rsidP="007C38EE">
      <w:pPr>
        <w:rPr>
          <w:rFonts w:ascii="Times New Roman" w:hAnsi="Times New Roman" w:cs="Times New Roman"/>
          <w:sz w:val="28"/>
          <w:szCs w:val="28"/>
        </w:rPr>
      </w:pPr>
    </w:p>
    <w:p w:rsidR="00720DBE" w:rsidRDefault="00720DB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sectPr w:rsidR="007C38EE">
          <w:pgSz w:w="11906" w:h="16838"/>
          <w:pgMar w:top="1134" w:right="850" w:bottom="1134" w:left="1701" w:header="708" w:footer="708" w:gutter="0"/>
          <w:cols w:space="708"/>
          <w:docGrid w:linePitch="360"/>
        </w:sectPr>
      </w:pPr>
    </w:p>
    <w:p w:rsidR="007C38EE" w:rsidRDefault="007C38EE" w:rsidP="007F298B">
      <w:pPr>
        <w:spacing w:line="240" w:lineRule="auto"/>
        <w:jc w:val="center"/>
        <w:rPr>
          <w:rFonts w:ascii="Times New Roman" w:hAnsi="Times New Roman" w:cs="Times New Roman"/>
          <w:b/>
          <w:bCs/>
          <w:sz w:val="28"/>
          <w:szCs w:val="28"/>
        </w:rPr>
      </w:pPr>
      <w:r w:rsidRPr="007C38EE">
        <w:rPr>
          <w:rFonts w:ascii="Times New Roman" w:hAnsi="Times New Roman" w:cs="Times New Roman"/>
          <w:b/>
          <w:bCs/>
          <w:sz w:val="28"/>
          <w:szCs w:val="28"/>
        </w:rPr>
        <w:lastRenderedPageBreak/>
        <w:t>2.2. Тематический план и содержание учебной дисциплины</w:t>
      </w:r>
    </w:p>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C38EE" w:rsidRPr="00291157" w:rsidTr="00291157">
        <w:trPr>
          <w:trHeight w:hRule="exact" w:val="1765"/>
        </w:trPr>
        <w:tc>
          <w:tcPr>
            <w:tcW w:w="2155" w:type="dxa"/>
            <w:tcBorders>
              <w:top w:val="single" w:sz="4" w:space="0" w:color="auto"/>
              <w:left w:val="single" w:sz="4" w:space="0" w:color="auto"/>
              <w:bottom w:val="nil"/>
              <w:right w:val="nil"/>
            </w:tcBorders>
            <w:shd w:val="clear" w:color="auto" w:fill="FFFFFF"/>
          </w:tcPr>
          <w:p w:rsidR="007C38EE" w:rsidRPr="00291157" w:rsidRDefault="007C38EE" w:rsidP="00894279">
            <w:pPr>
              <w:widowControl w:val="0"/>
              <w:spacing w:after="0" w:line="240" w:lineRule="auto"/>
              <w:ind w:left="36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Наименование разделов и тем</w:t>
            </w:r>
          </w:p>
        </w:tc>
        <w:tc>
          <w:tcPr>
            <w:tcW w:w="9888" w:type="dxa"/>
            <w:tcBorders>
              <w:top w:val="single" w:sz="4" w:space="0" w:color="auto"/>
              <w:left w:val="single" w:sz="4" w:space="0" w:color="auto"/>
              <w:bottom w:val="nil"/>
              <w:right w:val="nil"/>
            </w:tcBorders>
            <w:shd w:val="clear" w:color="auto" w:fill="FFFFFF"/>
          </w:tcPr>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Содержание учебного материала и формы организации деятельности обучающихся</w:t>
            </w:r>
          </w:p>
        </w:tc>
        <w:tc>
          <w:tcPr>
            <w:tcW w:w="1435" w:type="dxa"/>
            <w:tcBorders>
              <w:top w:val="single" w:sz="4" w:space="0" w:color="auto"/>
              <w:left w:val="single" w:sz="4" w:space="0" w:color="auto"/>
              <w:bottom w:val="nil"/>
              <w:right w:val="nil"/>
            </w:tcBorders>
            <w:shd w:val="clear" w:color="auto" w:fill="FFFFFF"/>
          </w:tcPr>
          <w:p w:rsidR="007C38EE" w:rsidRPr="00291157" w:rsidRDefault="007C38EE"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Объем в часах</w:t>
            </w:r>
          </w:p>
        </w:tc>
        <w:tc>
          <w:tcPr>
            <w:tcW w:w="1814" w:type="dxa"/>
            <w:tcBorders>
              <w:top w:val="single" w:sz="4" w:space="0" w:color="auto"/>
              <w:left w:val="single" w:sz="4" w:space="0" w:color="auto"/>
              <w:bottom w:val="nil"/>
              <w:right w:val="single" w:sz="4" w:space="0" w:color="auto"/>
            </w:tcBorders>
            <w:shd w:val="clear" w:color="auto" w:fill="FFFFFF"/>
          </w:tcPr>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Коды</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компетенций,</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формированию</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которых</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способствует</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элемент</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программы</w:t>
            </w:r>
          </w:p>
        </w:tc>
      </w:tr>
      <w:tr w:rsidR="007C38EE" w:rsidRPr="00291157" w:rsidTr="00291157">
        <w:trPr>
          <w:trHeight w:hRule="exact" w:val="251"/>
        </w:trPr>
        <w:tc>
          <w:tcPr>
            <w:tcW w:w="12043" w:type="dxa"/>
            <w:gridSpan w:val="2"/>
            <w:tcBorders>
              <w:top w:val="single" w:sz="4" w:space="0" w:color="auto"/>
              <w:left w:val="single" w:sz="4" w:space="0" w:color="auto"/>
              <w:bottom w:val="nil"/>
              <w:right w:val="nil"/>
            </w:tcBorders>
            <w:shd w:val="clear" w:color="auto" w:fill="FFFFFF"/>
          </w:tcPr>
          <w:p w:rsidR="007C38EE" w:rsidRPr="00291157" w:rsidRDefault="007C38EE" w:rsidP="00291157">
            <w:pPr>
              <w:widowControl w:val="0"/>
              <w:spacing w:after="0" w:line="240" w:lineRule="auto"/>
              <w:ind w:left="180"/>
              <w:jc w:val="center"/>
              <w:rPr>
                <w:rFonts w:ascii="Times New Roman" w:eastAsia="Times New Roman" w:hAnsi="Times New Roman" w:cs="Times New Roman"/>
                <w:b/>
                <w:spacing w:val="2"/>
              </w:rPr>
            </w:pPr>
            <w:r w:rsidRPr="00291157">
              <w:rPr>
                <w:rFonts w:ascii="Times New Roman" w:eastAsia="Times New Roman" w:hAnsi="Times New Roman" w:cs="Times New Roman"/>
                <w:b/>
                <w:color w:val="000000"/>
                <w:spacing w:val="2"/>
              </w:rPr>
              <w:t>Раздел 1. Легкая атлетика</w:t>
            </w:r>
          </w:p>
        </w:tc>
        <w:tc>
          <w:tcPr>
            <w:tcW w:w="1435" w:type="dxa"/>
            <w:tcBorders>
              <w:top w:val="single" w:sz="4" w:space="0" w:color="auto"/>
              <w:left w:val="single" w:sz="4" w:space="0" w:color="auto"/>
              <w:bottom w:val="nil"/>
              <w:right w:val="nil"/>
            </w:tcBorders>
            <w:shd w:val="clear" w:color="auto" w:fill="FFFFFF"/>
          </w:tcPr>
          <w:p w:rsidR="007C38EE" w:rsidRPr="00C70477" w:rsidRDefault="00C70477" w:rsidP="00894279">
            <w:pPr>
              <w:widowControl w:val="0"/>
              <w:spacing w:after="0" w:line="240" w:lineRule="auto"/>
              <w:ind w:left="640"/>
              <w:rPr>
                <w:rFonts w:ascii="Times New Roman" w:eastAsia="Times New Roman" w:hAnsi="Times New Roman" w:cs="Times New Roman"/>
                <w:spacing w:val="2"/>
              </w:rPr>
            </w:pPr>
            <w:r w:rsidRPr="00C70477">
              <w:rPr>
                <w:rFonts w:ascii="Times New Roman" w:eastAsia="Times New Roman" w:hAnsi="Times New Roman" w:cs="Times New Roman"/>
                <w:iCs/>
                <w:color w:val="000000"/>
                <w:spacing w:val="-1"/>
                <w:shd w:val="clear" w:color="auto" w:fill="FFFFFF"/>
              </w:rPr>
              <w:t>44</w:t>
            </w:r>
          </w:p>
        </w:tc>
        <w:tc>
          <w:tcPr>
            <w:tcW w:w="1814" w:type="dxa"/>
            <w:tcBorders>
              <w:top w:val="single" w:sz="4" w:space="0" w:color="auto"/>
              <w:left w:val="single" w:sz="4" w:space="0" w:color="auto"/>
              <w:bottom w:val="nil"/>
              <w:right w:val="single" w:sz="4" w:space="0" w:color="auto"/>
            </w:tcBorders>
            <w:shd w:val="clear" w:color="auto" w:fill="FFFFFF"/>
          </w:tcPr>
          <w:p w:rsidR="007C38EE" w:rsidRPr="00291157" w:rsidRDefault="007C38EE" w:rsidP="00894279">
            <w:pPr>
              <w:widowControl w:val="0"/>
              <w:spacing w:after="0" w:line="240" w:lineRule="auto"/>
              <w:rPr>
                <w:rFonts w:ascii="Times New Roman" w:eastAsia="Times New Roman" w:hAnsi="Times New Roman" w:cs="Times New Roman"/>
              </w:rPr>
            </w:pPr>
          </w:p>
        </w:tc>
      </w:tr>
      <w:tr w:rsidR="007C38EE" w:rsidRPr="00291157" w:rsidTr="00291157">
        <w:trPr>
          <w:trHeight w:hRule="exact" w:val="305"/>
        </w:trPr>
        <w:tc>
          <w:tcPr>
            <w:tcW w:w="2155" w:type="dxa"/>
            <w:vMerge w:val="restart"/>
            <w:tcBorders>
              <w:top w:val="single" w:sz="4" w:space="0" w:color="auto"/>
              <w:left w:val="single" w:sz="4" w:space="0" w:color="auto"/>
              <w:bottom w:val="nil"/>
              <w:right w:val="nil"/>
            </w:tcBorders>
            <w:shd w:val="clear" w:color="auto" w:fill="FFFFFF"/>
          </w:tcPr>
          <w:p w:rsidR="007C38EE" w:rsidRPr="00291157" w:rsidRDefault="007C38EE" w:rsidP="005973B9">
            <w:pPr>
              <w:widowControl w:val="0"/>
              <w:spacing w:after="0" w:line="240" w:lineRule="auto"/>
              <w:ind w:left="120"/>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Тема 1.1</w:t>
            </w:r>
            <w:r w:rsidR="005973B9">
              <w:rPr>
                <w:rFonts w:ascii="Times New Roman" w:eastAsia="Times New Roman" w:hAnsi="Times New Roman" w:cs="Times New Roman"/>
                <w:color w:val="000000"/>
                <w:spacing w:val="2"/>
              </w:rPr>
              <w:t xml:space="preserve"> </w:t>
            </w:r>
            <w:r w:rsidRPr="00291157">
              <w:rPr>
                <w:rFonts w:ascii="Times New Roman" w:eastAsia="Times New Roman" w:hAnsi="Times New Roman" w:cs="Times New Roman"/>
                <w:color w:val="000000"/>
                <w:spacing w:val="2"/>
              </w:rPr>
              <w:t>Бег на короткие дистанции. Прыжок в длину с места</w:t>
            </w:r>
          </w:p>
        </w:tc>
        <w:tc>
          <w:tcPr>
            <w:tcW w:w="9888" w:type="dxa"/>
            <w:tcBorders>
              <w:top w:val="single" w:sz="4" w:space="0" w:color="auto"/>
              <w:left w:val="single" w:sz="4" w:space="0" w:color="auto"/>
              <w:bottom w:val="nil"/>
              <w:right w:val="nil"/>
            </w:tcBorders>
            <w:shd w:val="clear" w:color="auto" w:fill="FFFFFF"/>
          </w:tcPr>
          <w:p w:rsidR="007C38EE" w:rsidRPr="00291157" w:rsidRDefault="007C38EE" w:rsidP="00894279">
            <w:pPr>
              <w:widowControl w:val="0"/>
              <w:spacing w:after="0" w:line="240" w:lineRule="auto"/>
              <w:ind w:left="120"/>
              <w:rPr>
                <w:rFonts w:ascii="Times New Roman" w:eastAsia="Times New Roman" w:hAnsi="Times New Roman" w:cs="Times New Roman"/>
                <w:b/>
                <w:spacing w:val="2"/>
              </w:rPr>
            </w:pPr>
            <w:r w:rsidRPr="00291157">
              <w:rPr>
                <w:rFonts w:ascii="Times New Roman" w:eastAsia="Times New Roman" w:hAnsi="Times New Roman" w:cs="Times New Roman"/>
                <w:b/>
                <w:color w:val="000000"/>
                <w:spacing w:val="2"/>
              </w:rPr>
              <w:t>Содержание учебного материала</w:t>
            </w:r>
          </w:p>
        </w:tc>
        <w:tc>
          <w:tcPr>
            <w:tcW w:w="1435" w:type="dxa"/>
            <w:vMerge w:val="restart"/>
            <w:tcBorders>
              <w:top w:val="single" w:sz="4" w:space="0" w:color="auto"/>
              <w:left w:val="single" w:sz="4" w:space="0" w:color="auto"/>
              <w:bottom w:val="nil"/>
              <w:right w:val="nil"/>
            </w:tcBorders>
            <w:shd w:val="clear" w:color="auto" w:fill="FFFFFF"/>
          </w:tcPr>
          <w:p w:rsidR="007C38EE" w:rsidRPr="00291157" w:rsidRDefault="001E7D87"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2</w:t>
            </w:r>
          </w:p>
        </w:tc>
        <w:tc>
          <w:tcPr>
            <w:tcW w:w="1814" w:type="dxa"/>
            <w:vMerge w:val="restart"/>
            <w:tcBorders>
              <w:top w:val="single" w:sz="4" w:space="0" w:color="auto"/>
              <w:left w:val="single" w:sz="4" w:space="0" w:color="auto"/>
              <w:bottom w:val="nil"/>
              <w:right w:val="single" w:sz="4" w:space="0" w:color="auto"/>
            </w:tcBorders>
            <w:shd w:val="clear" w:color="auto" w:fill="FFFFFF"/>
          </w:tcPr>
          <w:p w:rsidR="00951220" w:rsidRDefault="007C38EE" w:rsidP="00894279">
            <w:pPr>
              <w:widowControl w:val="0"/>
              <w:spacing w:after="0" w:line="240" w:lineRule="auto"/>
              <w:ind w:left="580"/>
              <w:rPr>
                <w:rFonts w:ascii="Times New Roman" w:eastAsia="Times New Roman" w:hAnsi="Times New Roman" w:cs="Times New Roman"/>
                <w:color w:val="000000"/>
                <w:spacing w:val="2"/>
              </w:rPr>
            </w:pPr>
            <w:r w:rsidRPr="00291157">
              <w:rPr>
                <w:rFonts w:ascii="Times New Roman" w:eastAsia="Times New Roman" w:hAnsi="Times New Roman" w:cs="Times New Roman"/>
                <w:color w:val="000000"/>
                <w:spacing w:val="2"/>
              </w:rPr>
              <w:t>ОК 8.</w:t>
            </w:r>
          </w:p>
          <w:p w:rsidR="007C38EE" w:rsidRPr="00291157" w:rsidRDefault="007C38EE" w:rsidP="00894279">
            <w:pPr>
              <w:widowControl w:val="0"/>
              <w:spacing w:after="0" w:line="240" w:lineRule="auto"/>
              <w:ind w:left="58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ПК</w:t>
            </w:r>
            <w:r w:rsidR="001E7D87" w:rsidRPr="00291157">
              <w:rPr>
                <w:rFonts w:ascii="Times New Roman" w:eastAsia="Times New Roman" w:hAnsi="Times New Roman" w:cs="Times New Roman"/>
                <w:color w:val="000000"/>
                <w:spacing w:val="2"/>
              </w:rPr>
              <w:t xml:space="preserve"> </w:t>
            </w:r>
            <w:r w:rsidRPr="00291157">
              <w:rPr>
                <w:rFonts w:ascii="Times New Roman" w:eastAsia="Times New Roman" w:hAnsi="Times New Roman" w:cs="Times New Roman"/>
                <w:color w:val="000000"/>
                <w:spacing w:val="2"/>
              </w:rPr>
              <w:t>3.5</w:t>
            </w:r>
          </w:p>
        </w:tc>
      </w:tr>
      <w:tr w:rsidR="001E7D87" w:rsidRPr="00291157" w:rsidTr="00291157">
        <w:trPr>
          <w:trHeight w:val="262"/>
        </w:trPr>
        <w:tc>
          <w:tcPr>
            <w:tcW w:w="2155" w:type="dxa"/>
            <w:vMerge/>
            <w:tcBorders>
              <w:top w:val="nil"/>
              <w:left w:val="single" w:sz="4" w:space="0" w:color="auto"/>
              <w:bottom w:val="nil"/>
              <w:right w:val="nil"/>
            </w:tcBorders>
            <w:shd w:val="clear" w:color="auto" w:fill="FFFFFF"/>
          </w:tcPr>
          <w:p w:rsidR="001E7D87" w:rsidRPr="00291157" w:rsidRDefault="001E7D87" w:rsidP="00894279">
            <w:pPr>
              <w:widowControl w:val="0"/>
              <w:spacing w:after="0" w:line="240" w:lineRule="auto"/>
              <w:ind w:left="580"/>
              <w:rPr>
                <w:rFonts w:ascii="Times New Roman" w:eastAsia="Times New Roman" w:hAnsi="Times New Roman" w:cs="Times New Roman"/>
                <w:spacing w:val="2"/>
              </w:rPr>
            </w:pPr>
          </w:p>
        </w:tc>
        <w:tc>
          <w:tcPr>
            <w:tcW w:w="9888" w:type="dxa"/>
            <w:tcBorders>
              <w:top w:val="single" w:sz="4" w:space="0" w:color="auto"/>
              <w:left w:val="single" w:sz="4" w:space="0" w:color="auto"/>
              <w:right w:val="nil"/>
            </w:tcBorders>
            <w:shd w:val="clear" w:color="auto" w:fill="FFFFFF"/>
          </w:tcPr>
          <w:p w:rsidR="001E7D87" w:rsidRPr="00291157" w:rsidRDefault="001E7D87"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spacing w:val="2"/>
              </w:rPr>
              <w:t>Легкая атлетика</w:t>
            </w:r>
          </w:p>
        </w:tc>
        <w:tc>
          <w:tcPr>
            <w:tcW w:w="1435" w:type="dxa"/>
            <w:vMerge/>
            <w:tcBorders>
              <w:top w:val="nil"/>
              <w:left w:val="single" w:sz="4" w:space="0" w:color="auto"/>
              <w:bottom w:val="nil"/>
              <w:right w:val="nil"/>
            </w:tcBorders>
            <w:shd w:val="clear" w:color="auto" w:fill="FFFFFF"/>
          </w:tcPr>
          <w:p w:rsidR="001E7D87" w:rsidRPr="00291157" w:rsidRDefault="001E7D87" w:rsidP="00894279">
            <w:pPr>
              <w:widowControl w:val="0"/>
              <w:spacing w:after="0" w:line="240" w:lineRule="auto"/>
              <w:ind w:left="120"/>
              <w:rPr>
                <w:rFonts w:ascii="Times New Roman" w:eastAsia="Times New Roman" w:hAnsi="Times New Roman" w:cs="Times New Roman"/>
                <w:spacing w:val="2"/>
              </w:rPr>
            </w:pPr>
          </w:p>
        </w:tc>
        <w:tc>
          <w:tcPr>
            <w:tcW w:w="1814" w:type="dxa"/>
            <w:vMerge/>
            <w:tcBorders>
              <w:top w:val="nil"/>
              <w:left w:val="single" w:sz="4" w:space="0" w:color="auto"/>
              <w:bottom w:val="nil"/>
              <w:right w:val="single" w:sz="4" w:space="0" w:color="auto"/>
            </w:tcBorders>
            <w:shd w:val="clear" w:color="auto" w:fill="FFFFFF"/>
          </w:tcPr>
          <w:p w:rsidR="001E7D87" w:rsidRPr="00291157" w:rsidRDefault="001E7D87" w:rsidP="00894279">
            <w:pPr>
              <w:widowControl w:val="0"/>
              <w:spacing w:after="0" w:line="240" w:lineRule="auto"/>
              <w:ind w:left="120"/>
              <w:rPr>
                <w:rFonts w:ascii="Times New Roman" w:eastAsia="Times New Roman" w:hAnsi="Times New Roman" w:cs="Times New Roman"/>
                <w:spacing w:val="2"/>
              </w:rPr>
            </w:pPr>
          </w:p>
        </w:tc>
      </w:tr>
      <w:tr w:rsidR="005D0EB8" w:rsidRPr="00291157" w:rsidTr="00291157">
        <w:trPr>
          <w:trHeight w:hRule="exact" w:val="299"/>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Совершенствование техники беговых упражнений.</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5D0EB8">
        <w:trPr>
          <w:trHeight w:hRule="exact" w:val="265"/>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Совершенствование техники прыжка в длину с места.</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5D0EB8">
        <w:trPr>
          <w:trHeight w:hRule="exact" w:val="265"/>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120"/>
              <w:rPr>
                <w:rFonts w:ascii="Times New Roman" w:eastAsia="Times New Roman" w:hAnsi="Times New Roman" w:cs="Times New Roman"/>
                <w:color w:val="000000"/>
                <w:spacing w:val="2"/>
              </w:rPr>
            </w:pPr>
            <w:r w:rsidRPr="005D0EB8">
              <w:rPr>
                <w:rFonts w:ascii="Times New Roman" w:eastAsia="Times New Roman" w:hAnsi="Times New Roman" w:cs="Times New Roman"/>
                <w:color w:val="000000"/>
                <w:spacing w:val="2"/>
              </w:rPr>
              <w:t>Самостоятельная работа</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640"/>
              <w:rPr>
                <w:rFonts w:ascii="Times New Roman" w:eastAsia="Times New Roman" w:hAnsi="Times New Roman" w:cs="Times New Roman"/>
                <w:color w:val="000000"/>
                <w:spacing w:val="2"/>
              </w:rPr>
            </w:pPr>
            <w:r>
              <w:rPr>
                <w:rFonts w:ascii="Times New Roman" w:eastAsia="Times New Roman" w:hAnsi="Times New Roman" w:cs="Times New Roman"/>
                <w:color w:val="000000"/>
                <w:spacing w:val="2"/>
              </w:rPr>
              <w:t>10</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E06017">
        <w:trPr>
          <w:trHeight w:hRule="exact" w:val="533"/>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№2. Совершенствование техники высокого старта, стартового разбега, финиширования. Повторный бег 200м.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2</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291157">
        <w:trPr>
          <w:trHeight w:hRule="exact" w:val="319"/>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№3. Совершенствование техники низкого старта. Бег100 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291157">
        <w:trPr>
          <w:trHeight w:hRule="exact" w:val="267"/>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№4. Совершенствование стартового разбега. Переменный бег 200м.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291157">
        <w:trPr>
          <w:trHeight w:hRule="exact" w:val="300"/>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№5. Совершенствование техники финиширования. Бег 100 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E06017">
        <w:trPr>
          <w:trHeight w:hRule="exact" w:val="514"/>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№6. Совершенствование техники бега на дистанции 100 м. Контрольный тест 100м.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7F298B">
        <w:trPr>
          <w:trHeight w:hRule="exact" w:val="325"/>
        </w:trPr>
        <w:tc>
          <w:tcPr>
            <w:tcW w:w="2155" w:type="dxa"/>
            <w:vMerge/>
            <w:tcBorders>
              <w:top w:val="nil"/>
              <w:left w:val="single" w:sz="4" w:space="0" w:color="auto"/>
              <w:bottom w:val="single" w:sz="4" w:space="0" w:color="auto"/>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291157">
            <w:pPr>
              <w:widowControl w:val="0"/>
              <w:spacing w:after="0" w:line="240" w:lineRule="auto"/>
              <w:ind w:left="113"/>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№7. Совершенствование техники прыжка в длину с места. Контрольный тест.</w:t>
            </w:r>
          </w:p>
        </w:tc>
        <w:tc>
          <w:tcPr>
            <w:tcW w:w="1435"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2</w:t>
            </w:r>
          </w:p>
        </w:tc>
        <w:tc>
          <w:tcPr>
            <w:tcW w:w="1814" w:type="dxa"/>
            <w:vMerge/>
            <w:tcBorders>
              <w:top w:val="nil"/>
              <w:left w:val="single" w:sz="4" w:space="0" w:color="auto"/>
              <w:bottom w:val="single" w:sz="4" w:space="0" w:color="auto"/>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5648FA">
        <w:trPr>
          <w:trHeight w:hRule="exact" w:val="269"/>
        </w:trPr>
        <w:tc>
          <w:tcPr>
            <w:tcW w:w="2155" w:type="dxa"/>
            <w:vMerge w:val="restart"/>
            <w:tcBorders>
              <w:top w:val="single" w:sz="4" w:space="0" w:color="auto"/>
              <w:left w:val="single" w:sz="4" w:space="0" w:color="auto"/>
              <w:right w:val="nil"/>
            </w:tcBorders>
            <w:shd w:val="clear" w:color="auto" w:fill="FFFFFF"/>
          </w:tcPr>
          <w:p w:rsidR="005D0EB8" w:rsidRPr="00291157" w:rsidRDefault="005D0EB8" w:rsidP="005973B9">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1.2. Бег на</w:t>
            </w:r>
            <w:r>
              <w:rPr>
                <w:rFonts w:cs="Times New Roman"/>
                <w:sz w:val="22"/>
                <w:szCs w:val="22"/>
              </w:rPr>
              <w:t xml:space="preserve"> </w:t>
            </w:r>
            <w:r w:rsidRPr="00291157">
              <w:rPr>
                <w:rFonts w:cs="Times New Roman"/>
                <w:color w:val="000000"/>
                <w:sz w:val="22"/>
                <w:szCs w:val="22"/>
              </w:rPr>
              <w:t>длинные</w:t>
            </w:r>
            <w:r>
              <w:rPr>
                <w:rFonts w:cs="Times New Roman"/>
                <w:sz w:val="22"/>
                <w:szCs w:val="22"/>
              </w:rPr>
              <w:t xml:space="preserve"> </w:t>
            </w:r>
            <w:r w:rsidRPr="00291157">
              <w:rPr>
                <w:rFonts w:cs="Times New Roman"/>
                <w:color w:val="000000"/>
                <w:sz w:val="22"/>
                <w:szCs w:val="22"/>
              </w:rPr>
              <w:t>дистанции</w:t>
            </w: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jc w:val="both"/>
              <w:rPr>
                <w:rFonts w:cs="Times New Roman"/>
                <w:b/>
                <w:sz w:val="22"/>
                <w:szCs w:val="22"/>
              </w:rPr>
            </w:pPr>
            <w:r w:rsidRPr="00291157">
              <w:rPr>
                <w:rFonts w:cs="Times New Roman"/>
                <w:b/>
                <w:color w:val="000000"/>
                <w:sz w:val="22"/>
                <w:szCs w:val="22"/>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5D0EB8" w:rsidRPr="00291157" w:rsidTr="005D0EB8">
        <w:trPr>
          <w:trHeight w:hRule="exact" w:val="264"/>
        </w:trPr>
        <w:tc>
          <w:tcPr>
            <w:tcW w:w="2155" w:type="dxa"/>
            <w:vMerge/>
            <w:tcBorders>
              <w:left w:val="single" w:sz="4" w:space="0" w:color="auto"/>
              <w:right w:val="nil"/>
            </w:tcBorders>
            <w:shd w:val="clear" w:color="auto" w:fill="FFFFFF"/>
          </w:tcPr>
          <w:p w:rsidR="005D0EB8" w:rsidRPr="00291157" w:rsidRDefault="005D0EB8" w:rsidP="005648FA">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firstLine="0"/>
              <w:jc w:val="both"/>
              <w:rPr>
                <w:rFonts w:cs="Times New Roman"/>
                <w:sz w:val="22"/>
                <w:szCs w:val="22"/>
              </w:rPr>
            </w:pPr>
            <w:r w:rsidRPr="00291157">
              <w:rPr>
                <w:rFonts w:cs="Times New Roman"/>
                <w:color w:val="000000"/>
                <w:sz w:val="22"/>
                <w:szCs w:val="22"/>
              </w:rPr>
              <w:t xml:space="preserve">  Техника бега на длинные дистанции.</w:t>
            </w:r>
          </w:p>
        </w:tc>
        <w:tc>
          <w:tcPr>
            <w:tcW w:w="1435" w:type="dxa"/>
            <w:tcBorders>
              <w:top w:val="nil"/>
              <w:left w:val="single" w:sz="4" w:space="0" w:color="auto"/>
              <w:bottom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5D0EB8" w:rsidRPr="00291157" w:rsidTr="005D0EB8">
        <w:trPr>
          <w:trHeight w:hRule="exact" w:val="264"/>
        </w:trPr>
        <w:tc>
          <w:tcPr>
            <w:tcW w:w="2155" w:type="dxa"/>
            <w:vMerge/>
            <w:tcBorders>
              <w:left w:val="single" w:sz="4" w:space="0" w:color="auto"/>
              <w:right w:val="nil"/>
            </w:tcBorders>
            <w:shd w:val="clear" w:color="auto" w:fill="FFFFFF"/>
          </w:tcPr>
          <w:p w:rsidR="005D0EB8" w:rsidRPr="00291157" w:rsidRDefault="005D0EB8" w:rsidP="005648FA">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высокого старта, стартового разбега, финиширования.</w:t>
            </w:r>
          </w:p>
        </w:tc>
        <w:tc>
          <w:tcPr>
            <w:tcW w:w="1435"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color w:val="000000"/>
                <w:sz w:val="22"/>
                <w:szCs w:val="22"/>
              </w:rPr>
            </w:pPr>
          </w:p>
        </w:tc>
      </w:tr>
      <w:tr w:rsidR="005D0EB8" w:rsidRPr="00291157" w:rsidTr="005D0EB8">
        <w:trPr>
          <w:trHeight w:hRule="exact" w:val="264"/>
        </w:trPr>
        <w:tc>
          <w:tcPr>
            <w:tcW w:w="2155" w:type="dxa"/>
            <w:vMerge/>
            <w:tcBorders>
              <w:left w:val="single" w:sz="4" w:space="0" w:color="auto"/>
              <w:right w:val="nil"/>
            </w:tcBorders>
            <w:shd w:val="clear" w:color="auto" w:fill="FFFFFF"/>
          </w:tcPr>
          <w:p w:rsidR="005D0EB8" w:rsidRPr="00291157" w:rsidRDefault="005D0EB8" w:rsidP="005648FA">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комплексов специальных упражнений.</w:t>
            </w:r>
          </w:p>
        </w:tc>
        <w:tc>
          <w:tcPr>
            <w:tcW w:w="1435"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color w:val="000000"/>
                <w:sz w:val="22"/>
                <w:szCs w:val="22"/>
              </w:rPr>
            </w:pPr>
          </w:p>
        </w:tc>
      </w:tr>
      <w:tr w:rsidR="005D0EB8" w:rsidRPr="00291157" w:rsidTr="005D0EB8">
        <w:trPr>
          <w:trHeight w:hRule="exact" w:val="316"/>
        </w:trPr>
        <w:tc>
          <w:tcPr>
            <w:tcW w:w="2155" w:type="dxa"/>
            <w:vMerge/>
            <w:tcBorders>
              <w:left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jc w:val="both"/>
              <w:rPr>
                <w:rFonts w:cs="Times New Roman"/>
                <w:sz w:val="22"/>
                <w:szCs w:val="22"/>
              </w:rPr>
            </w:pPr>
            <w:r w:rsidRPr="00291157">
              <w:rPr>
                <w:rFonts w:cs="Times New Roman"/>
                <w:color w:val="000000"/>
                <w:sz w:val="22"/>
                <w:szCs w:val="22"/>
              </w:rPr>
              <w:t xml:space="preserve">  Самостоятельная работа</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10</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p>
        </w:tc>
      </w:tr>
      <w:tr w:rsidR="005D0EB8" w:rsidRPr="00291157" w:rsidTr="005648FA">
        <w:trPr>
          <w:trHeight w:hRule="exact" w:val="514"/>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№8 Совершенствование техники высокого старта, стартового разбега, финиширования. Равномерный бег 2000м.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648FA">
        <w:trPr>
          <w:trHeight w:hRule="exact" w:val="518"/>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№9. Разучивание комплексов специальных упражнений. Переменный бег 2000м.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648FA">
        <w:trPr>
          <w:trHeight w:hRule="exact" w:val="461"/>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№10. Техника бега по дистанции 3000м.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7F298B">
        <w:trPr>
          <w:trHeight w:hRule="exact" w:val="518"/>
        </w:trPr>
        <w:tc>
          <w:tcPr>
            <w:tcW w:w="2155" w:type="dxa"/>
            <w:vMerge/>
            <w:tcBorders>
              <w:left w:val="single" w:sz="4" w:space="0" w:color="auto"/>
              <w:bottom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№11. Совершенствование техники высокого старта, стартовый разбег. Переменный бег 3000м.</w:t>
            </w:r>
          </w:p>
        </w:tc>
        <w:tc>
          <w:tcPr>
            <w:tcW w:w="1435"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single" w:sz="4" w:space="0" w:color="auto"/>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bl>
    <w:p w:rsidR="007F298B" w:rsidRDefault="007F298B"/>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5D0EB8" w:rsidRPr="00291157" w:rsidTr="007F298B">
        <w:trPr>
          <w:trHeight w:hRule="exact" w:val="348"/>
        </w:trPr>
        <w:tc>
          <w:tcPr>
            <w:tcW w:w="2155" w:type="dxa"/>
            <w:vMerge w:val="restart"/>
            <w:tcBorders>
              <w:top w:val="single" w:sz="4" w:space="0" w:color="auto"/>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№12. Совершенствование техники финиширования.</w:t>
            </w:r>
            <w:r w:rsidR="007F298B">
              <w:rPr>
                <w:rFonts w:cs="Times New Roman"/>
                <w:color w:val="000000"/>
                <w:sz w:val="22"/>
                <w:szCs w:val="22"/>
              </w:rPr>
              <w:t xml:space="preserve"> </w:t>
            </w:r>
            <w:r w:rsidRPr="00291157">
              <w:rPr>
                <w:rFonts w:cs="Times New Roman"/>
                <w:color w:val="000000"/>
                <w:sz w:val="22"/>
                <w:szCs w:val="22"/>
              </w:rPr>
              <w:t>Равномерный бег 2000м.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973B9">
        <w:trPr>
          <w:trHeight w:hRule="exact" w:val="283"/>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№13. Техника бега на дистанции 3000 м. Контрольный тест 3000м.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973B9">
        <w:trPr>
          <w:trHeight w:hRule="exact" w:val="273"/>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№14. Техника бега на дистанции 3000 м, без учета времени.</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973B9">
        <w:trPr>
          <w:trHeight w:hRule="exact" w:val="259"/>
        </w:trPr>
        <w:tc>
          <w:tcPr>
            <w:tcW w:w="2155" w:type="dxa"/>
            <w:vMerge w:val="restart"/>
            <w:tcBorders>
              <w:top w:val="single" w:sz="4" w:space="0" w:color="auto"/>
              <w:left w:val="single" w:sz="4" w:space="0" w:color="auto"/>
              <w:bottom w:val="single" w:sz="4" w:space="0" w:color="auto"/>
              <w:right w:val="nil"/>
            </w:tcBorders>
            <w:shd w:val="clear" w:color="auto" w:fill="FFFFFF"/>
          </w:tcPr>
          <w:p w:rsidR="005D0EB8" w:rsidRPr="00291157" w:rsidRDefault="005D0EB8" w:rsidP="005973B9">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1.3</w:t>
            </w:r>
          </w:p>
          <w:p w:rsidR="005D0EB8" w:rsidRPr="00291157" w:rsidRDefault="005D0EB8" w:rsidP="005973B9">
            <w:pPr>
              <w:pStyle w:val="a3"/>
              <w:spacing w:before="0" w:after="0" w:line="240" w:lineRule="auto"/>
              <w:ind w:left="120"/>
              <w:rPr>
                <w:rFonts w:cs="Times New Roman"/>
                <w:sz w:val="22"/>
                <w:szCs w:val="22"/>
              </w:rPr>
            </w:pPr>
            <w:r w:rsidRPr="00291157">
              <w:rPr>
                <w:rFonts w:cs="Times New Roman"/>
                <w:color w:val="000000"/>
                <w:sz w:val="22"/>
                <w:szCs w:val="22"/>
              </w:rPr>
              <w:t>Эстафетный бег</w:t>
            </w: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Содержание учебного материала</w:t>
            </w:r>
          </w:p>
        </w:tc>
        <w:tc>
          <w:tcPr>
            <w:tcW w:w="1435" w:type="dxa"/>
            <w:vMerge w:val="restart"/>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5D0EB8" w:rsidRPr="00291157" w:rsidTr="005973B9">
        <w:trPr>
          <w:trHeight w:hRule="exact" w:val="288"/>
        </w:trPr>
        <w:tc>
          <w:tcPr>
            <w:tcW w:w="2155" w:type="dxa"/>
            <w:vMerge/>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эстафетного бега: старт, стартовый разбега, финиширование, передача эстафетной палочки.</w:t>
            </w:r>
          </w:p>
        </w:tc>
        <w:tc>
          <w:tcPr>
            <w:tcW w:w="1435" w:type="dxa"/>
            <w:vMerge/>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5973B9">
        <w:trPr>
          <w:trHeight w:hRule="exact" w:val="288"/>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низкого старта и стартового разбега.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color w:val="000000"/>
                <w:sz w:val="22"/>
                <w:szCs w:val="22"/>
              </w:rPr>
            </w:pPr>
          </w:p>
        </w:tc>
      </w:tr>
      <w:tr w:rsidR="007F298B" w:rsidRPr="00291157" w:rsidTr="005973B9">
        <w:trPr>
          <w:trHeight w:hRule="exact" w:val="288"/>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финиширования и передачи эстафетной палочки.</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color w:val="000000"/>
                <w:sz w:val="22"/>
                <w:szCs w:val="22"/>
              </w:rPr>
            </w:pPr>
          </w:p>
        </w:tc>
      </w:tr>
      <w:tr w:rsidR="007F298B" w:rsidRPr="00291157" w:rsidTr="005648FA">
        <w:trPr>
          <w:trHeight w:hRule="exact" w:val="341"/>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Самостоятельная работа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6</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973B9">
        <w:trPr>
          <w:trHeight w:hRule="exact" w:val="368"/>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№15. Совершенствование техники низкого старта. Эстафетный бег 4х100м.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648FA">
        <w:trPr>
          <w:trHeight w:hRule="exact" w:val="553"/>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№16. Совершенствование техники стартового разбега. Эстафетный бег 4х100м.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973B9">
        <w:trPr>
          <w:trHeight w:hRule="exact" w:val="295"/>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№17. Совершенствование техники финиширования. Эстафетный бег 4х400м.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7F298B">
        <w:trPr>
          <w:trHeight w:hRule="exact" w:val="555"/>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№18. Совершенствование техники передачи эстафетной палочки. Эстафетный бег 4х400м.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8B4D98">
        <w:trPr>
          <w:trHeight w:hRule="exact" w:val="259"/>
        </w:trPr>
        <w:tc>
          <w:tcPr>
            <w:tcW w:w="2155" w:type="dxa"/>
            <w:vMerge w:val="restart"/>
            <w:tcBorders>
              <w:top w:val="single" w:sz="4" w:space="0" w:color="auto"/>
              <w:left w:val="single" w:sz="4" w:space="0" w:color="auto"/>
              <w:right w:val="nil"/>
            </w:tcBorders>
            <w:shd w:val="clear" w:color="auto" w:fill="FFFFFF"/>
          </w:tcPr>
          <w:p w:rsidR="007F298B" w:rsidRPr="00291157" w:rsidRDefault="007F298B" w:rsidP="005973B9">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1.4. Бег на</w:t>
            </w:r>
            <w:r>
              <w:rPr>
                <w:rFonts w:cs="Times New Roman"/>
                <w:sz w:val="22"/>
                <w:szCs w:val="22"/>
              </w:rPr>
              <w:t xml:space="preserve"> </w:t>
            </w:r>
            <w:r w:rsidRPr="00291157">
              <w:rPr>
                <w:rFonts w:cs="Times New Roman"/>
                <w:color w:val="000000"/>
                <w:sz w:val="22"/>
                <w:szCs w:val="22"/>
              </w:rPr>
              <w:t>средние дистанции</w:t>
            </w: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Содержание учебного материала</w:t>
            </w:r>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8B4D98">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EE5506">
        <w:trPr>
          <w:trHeight w:hRule="exact" w:val="264"/>
        </w:trPr>
        <w:tc>
          <w:tcPr>
            <w:tcW w:w="2155" w:type="dxa"/>
            <w:vMerge/>
            <w:tcBorders>
              <w:left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бега на средние дистанции.</w:t>
            </w:r>
          </w:p>
        </w:tc>
        <w:tc>
          <w:tcPr>
            <w:tcW w:w="1435" w:type="dxa"/>
            <w:vMerge/>
            <w:tcBorders>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EE5506">
        <w:trPr>
          <w:trHeight w:hRule="exact" w:val="264"/>
        </w:trPr>
        <w:tc>
          <w:tcPr>
            <w:tcW w:w="2155" w:type="dxa"/>
            <w:vMerge/>
            <w:tcBorders>
              <w:left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высокого старта, стартового разбега. Техника бега на дистанции 400м.</w:t>
            </w:r>
          </w:p>
        </w:tc>
        <w:tc>
          <w:tcPr>
            <w:tcW w:w="1435" w:type="dxa"/>
            <w:tcBorders>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color w:val="000000"/>
                <w:sz w:val="22"/>
                <w:szCs w:val="22"/>
              </w:rPr>
            </w:pPr>
          </w:p>
        </w:tc>
      </w:tr>
      <w:tr w:rsidR="007F298B" w:rsidRPr="00291157" w:rsidTr="00EE5506">
        <w:trPr>
          <w:trHeight w:hRule="exact" w:val="264"/>
        </w:trPr>
        <w:tc>
          <w:tcPr>
            <w:tcW w:w="2155" w:type="dxa"/>
            <w:vMerge/>
            <w:tcBorders>
              <w:left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финиширования. Переменный бег 400м.</w:t>
            </w:r>
          </w:p>
        </w:tc>
        <w:tc>
          <w:tcPr>
            <w:tcW w:w="1435" w:type="dxa"/>
            <w:tcBorders>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color w:val="000000"/>
                <w:sz w:val="22"/>
                <w:szCs w:val="22"/>
              </w:rPr>
            </w:pPr>
          </w:p>
        </w:tc>
      </w:tr>
      <w:tr w:rsidR="007F298B" w:rsidRPr="00291157" w:rsidTr="005648FA">
        <w:trPr>
          <w:trHeight w:hRule="exact" w:val="248"/>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Самостоятельная работа обучающихся</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Pr>
                <w:rFonts w:cs="Times New Roman"/>
                <w:color w:val="000000"/>
                <w:sz w:val="22"/>
                <w:szCs w:val="22"/>
              </w:rPr>
              <w:t>10</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p>
        </w:tc>
      </w:tr>
      <w:tr w:rsidR="007F298B" w:rsidRPr="00291157" w:rsidTr="005648FA">
        <w:trPr>
          <w:trHeight w:hRule="exact" w:val="514"/>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№19. Совершенствование техники высокого старта, стартового разбега, финиширования. Техника бега на дистанции 400м.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648FA">
        <w:trPr>
          <w:trHeight w:hRule="exact" w:val="278"/>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№20. Совершенствование техники высокого старта. Равномерный бег 800м.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648FA">
        <w:trPr>
          <w:trHeight w:hRule="exact" w:val="282"/>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№21. Совершенствование техники стартового разбега. Переменный бег 400м.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648FA">
        <w:trPr>
          <w:trHeight w:hRule="exact" w:val="271"/>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№22. Совершенствование техники финиширования. Повторный бег 800м.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7F298B">
        <w:trPr>
          <w:trHeight w:hRule="exact" w:val="276"/>
        </w:trPr>
        <w:tc>
          <w:tcPr>
            <w:tcW w:w="2155" w:type="dxa"/>
            <w:vMerge/>
            <w:tcBorders>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№23. Техника бега на дистанции 400 м. Контрольный тест 800м.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7F298B">
        <w:trPr>
          <w:trHeight w:hRule="exact" w:val="274"/>
        </w:trPr>
        <w:tc>
          <w:tcPr>
            <w:tcW w:w="12043" w:type="dxa"/>
            <w:gridSpan w:val="2"/>
            <w:tcBorders>
              <w:top w:val="single" w:sz="4" w:space="0" w:color="auto"/>
              <w:left w:val="single" w:sz="4" w:space="0" w:color="auto"/>
              <w:bottom w:val="single" w:sz="4" w:space="0" w:color="auto"/>
              <w:right w:val="nil"/>
            </w:tcBorders>
            <w:shd w:val="clear" w:color="auto" w:fill="FFFFFF"/>
          </w:tcPr>
          <w:p w:rsidR="007F298B" w:rsidRPr="005973B9" w:rsidRDefault="007F298B" w:rsidP="00FE6343">
            <w:pPr>
              <w:pStyle w:val="a3"/>
              <w:shd w:val="clear" w:color="auto" w:fill="auto"/>
              <w:spacing w:before="0" w:after="0" w:line="240" w:lineRule="auto"/>
              <w:ind w:left="180" w:firstLine="0"/>
              <w:rPr>
                <w:rFonts w:cs="Times New Roman"/>
                <w:b/>
                <w:sz w:val="22"/>
                <w:szCs w:val="22"/>
              </w:rPr>
            </w:pPr>
            <w:r w:rsidRPr="005973B9">
              <w:rPr>
                <w:rFonts w:cs="Times New Roman"/>
                <w:b/>
                <w:color w:val="000000"/>
                <w:sz w:val="22"/>
                <w:szCs w:val="22"/>
              </w:rPr>
              <w:t>Раздел 2. Баскетбол</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38</w:t>
            </w:r>
          </w:p>
        </w:tc>
        <w:tc>
          <w:tcPr>
            <w:tcW w:w="1814" w:type="dxa"/>
            <w:vMerge w:val="restart"/>
            <w:tcBorders>
              <w:top w:val="single" w:sz="4" w:space="0" w:color="auto"/>
              <w:left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p w:rsidR="007F298B" w:rsidRPr="00291157" w:rsidRDefault="007F298B" w:rsidP="00FE6343">
            <w:pPr>
              <w:pStyle w:val="a3"/>
              <w:spacing w:before="0" w:after="0" w:line="240" w:lineRule="auto"/>
              <w:rPr>
                <w:rFonts w:cs="Times New Roman"/>
              </w:rPr>
            </w:pPr>
            <w:r>
              <w:rPr>
                <w:rFonts w:cs="Times New Roman"/>
                <w:color w:val="000000"/>
                <w:sz w:val="22"/>
                <w:szCs w:val="22"/>
              </w:rPr>
              <w:t xml:space="preserve">      </w:t>
            </w:r>
            <w:r w:rsidRPr="00291157">
              <w:rPr>
                <w:rFonts w:cs="Times New Roman"/>
                <w:color w:val="000000"/>
                <w:sz w:val="22"/>
                <w:szCs w:val="22"/>
              </w:rPr>
              <w:t>ПК3.5</w:t>
            </w:r>
          </w:p>
        </w:tc>
      </w:tr>
      <w:tr w:rsidR="007F298B" w:rsidRPr="00291157" w:rsidTr="006760CC">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2.1 Техника</w:t>
            </w:r>
            <w:r>
              <w:rPr>
                <w:rFonts w:cs="Times New Roman"/>
                <w:sz w:val="22"/>
                <w:szCs w:val="22"/>
              </w:rPr>
              <w:t xml:space="preserve"> </w:t>
            </w:r>
            <w:r w:rsidRPr="00291157">
              <w:rPr>
                <w:rFonts w:cs="Times New Roman"/>
                <w:color w:val="000000"/>
                <w:sz w:val="22"/>
                <w:szCs w:val="22"/>
              </w:rPr>
              <w:t>перемещений,</w:t>
            </w:r>
            <w:r>
              <w:rPr>
                <w:rFonts w:cs="Times New Roman"/>
                <w:sz w:val="22"/>
                <w:szCs w:val="22"/>
              </w:rPr>
              <w:t xml:space="preserve"> </w:t>
            </w:r>
            <w:r>
              <w:rPr>
                <w:rFonts w:cs="Times New Roman"/>
                <w:color w:val="000000"/>
                <w:sz w:val="22"/>
                <w:szCs w:val="22"/>
              </w:rPr>
              <w:t xml:space="preserve">стоек. </w:t>
            </w:r>
            <w:r w:rsidRPr="00291157">
              <w:rPr>
                <w:rFonts w:cs="Times New Roman"/>
                <w:color w:val="000000"/>
                <w:sz w:val="22"/>
                <w:szCs w:val="22"/>
              </w:rPr>
              <w:t>Правила</w:t>
            </w:r>
            <w:r>
              <w:rPr>
                <w:rFonts w:cs="Times New Roman"/>
                <w:sz w:val="22"/>
                <w:szCs w:val="22"/>
              </w:rPr>
              <w:t xml:space="preserve"> </w:t>
            </w:r>
            <w:r w:rsidRPr="00291157">
              <w:rPr>
                <w:rFonts w:cs="Times New Roman"/>
                <w:color w:val="000000"/>
                <w:sz w:val="22"/>
                <w:szCs w:val="22"/>
              </w:rPr>
              <w:t>игры.</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pStyle w:val="a3"/>
              <w:spacing w:before="0" w:after="0" w:line="240" w:lineRule="auto"/>
              <w:rPr>
                <w:rFonts w:cs="Times New Roman"/>
                <w:sz w:val="22"/>
                <w:szCs w:val="22"/>
              </w:rPr>
            </w:pPr>
          </w:p>
        </w:tc>
      </w:tr>
      <w:tr w:rsidR="007F298B" w:rsidRPr="00291157" w:rsidTr="006760CC">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перемещений, стоек баскетболиста.</w:t>
            </w:r>
          </w:p>
        </w:tc>
        <w:tc>
          <w:tcPr>
            <w:tcW w:w="143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6760CC">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Эффективное применение правил игры.</w:t>
            </w:r>
          </w:p>
        </w:tc>
        <w:tc>
          <w:tcPr>
            <w:tcW w:w="143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6760CC">
        <w:trPr>
          <w:trHeight w:hRule="exact" w:val="356"/>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6760CC">
        <w:trPr>
          <w:trHeight w:hRule="exact" w:val="51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№24. Совершенствование техники перемещений и стоек, прием и передача мяча после перемещений в стойке.</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69"/>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№25 Правила игры. Учебная игра.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7F298B">
        <w:trPr>
          <w:trHeight w:hRule="exact" w:val="319"/>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перемещений и стоек.</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bl>
    <w:p w:rsidR="007F298B" w:rsidRDefault="007F298B"/>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F298B" w:rsidRPr="00291157" w:rsidTr="007F298B">
        <w:trPr>
          <w:trHeight w:hRule="exact" w:val="270"/>
        </w:trPr>
        <w:tc>
          <w:tcPr>
            <w:tcW w:w="215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Отработка правил игры в баскетбол</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sidRPr="00291157">
              <w:rPr>
                <w:rFonts w:cs="Times New Roman"/>
                <w:color w:val="000000"/>
                <w:sz w:val="22"/>
                <w:szCs w:val="22"/>
              </w:rPr>
              <w:t>1</w:t>
            </w: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48"/>
        </w:trPr>
        <w:tc>
          <w:tcPr>
            <w:tcW w:w="2155" w:type="dxa"/>
            <w:vMerge w:val="restart"/>
            <w:tcBorders>
              <w:top w:val="nil"/>
              <w:left w:val="single" w:sz="4" w:space="0" w:color="auto"/>
              <w:right w:val="nil"/>
            </w:tcBorders>
            <w:shd w:val="clear" w:color="auto" w:fill="FFFFFF"/>
          </w:tcPr>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Тема 2.2 Ведение,</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прием и передача</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мяча.</w:t>
            </w: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color w:val="000000"/>
                <w:sz w:val="22"/>
                <w:szCs w:val="22"/>
              </w:rPr>
            </w:pPr>
            <w:r w:rsidRPr="00291157">
              <w:rPr>
                <w:rFonts w:cs="Times New Roman"/>
                <w:b/>
                <w:color w:val="000000"/>
                <w:sz w:val="22"/>
                <w:szCs w:val="22"/>
              </w:rPr>
              <w:t>Самостоятельная работа обучающихся</w:t>
            </w:r>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val="restart"/>
            <w:tcBorders>
              <w:top w:val="nil"/>
              <w:left w:val="single" w:sz="4" w:space="0" w:color="auto"/>
              <w:right w:val="single" w:sz="4" w:space="0" w:color="auto"/>
            </w:tcBorders>
            <w:shd w:val="clear" w:color="auto" w:fill="FFFFFF"/>
            <w:vAlign w:val="center"/>
          </w:tcPr>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ОК 8</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ПК3.5</w:t>
            </w:r>
          </w:p>
        </w:tc>
      </w:tr>
      <w:tr w:rsidR="007F298B" w:rsidRPr="00291157" w:rsidTr="00FE6343">
        <w:trPr>
          <w:trHeight w:hRule="exact" w:val="297"/>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Техника ведения, приемов и передач мяча.</w:t>
            </w:r>
          </w:p>
        </w:tc>
        <w:tc>
          <w:tcPr>
            <w:tcW w:w="1435" w:type="dxa"/>
            <w:vMerge/>
            <w:tcBorders>
              <w:left w:val="single" w:sz="4" w:space="0" w:color="auto"/>
              <w:bottom w:val="single" w:sz="4" w:space="0" w:color="auto"/>
              <w:right w:val="nil"/>
            </w:tcBorders>
            <w:shd w:val="clear" w:color="auto" w:fill="FFFFFF"/>
            <w:vAlign w:val="center"/>
          </w:tcPr>
          <w:p w:rsidR="007F298B" w:rsidRPr="00291157" w:rsidRDefault="007F298B" w:rsidP="00FE6343">
            <w:pPr>
              <w:pStyle w:val="a3"/>
              <w:spacing w:before="0" w:after="0" w:line="240" w:lineRule="auto"/>
              <w:rPr>
                <w:rFonts w:cs="Times New Roman"/>
                <w:color w:val="000000"/>
                <w:sz w:val="22"/>
                <w:szCs w:val="22"/>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475"/>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Практическое занятие №26 Совершенствование ведения мяча, приемов и передач мяча на месте и в движении, в парах и тройках.</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6"/>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Отработка приемов и передач мяча.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1</w:t>
            </w:r>
          </w:p>
        </w:tc>
        <w:tc>
          <w:tcPr>
            <w:tcW w:w="1814" w:type="dxa"/>
            <w:vMerge/>
            <w:tcBorders>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58"/>
        </w:trPr>
        <w:tc>
          <w:tcPr>
            <w:tcW w:w="2155" w:type="dxa"/>
            <w:vMerge w:val="restart"/>
            <w:tcBorders>
              <w:top w:val="nil"/>
              <w:left w:val="single" w:sz="4" w:space="0" w:color="auto"/>
              <w:right w:val="nil"/>
            </w:tcBorders>
            <w:shd w:val="clear" w:color="auto" w:fill="FFFFFF"/>
          </w:tcPr>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Тема 2.3 Броски</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мяча.</w:t>
            </w: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color w:val="000000"/>
                <w:sz w:val="22"/>
                <w:szCs w:val="22"/>
              </w:rPr>
            </w:pPr>
            <w:r w:rsidRPr="00291157">
              <w:rPr>
                <w:rFonts w:cs="Times New Roman"/>
                <w:b/>
                <w:color w:val="000000"/>
                <w:sz w:val="22"/>
                <w:szCs w:val="22"/>
              </w:rPr>
              <w:t>Самостоятельная работа обучающихся</w:t>
            </w:r>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val="restart"/>
            <w:tcBorders>
              <w:top w:val="nil"/>
              <w:left w:val="single" w:sz="4" w:space="0" w:color="auto"/>
              <w:right w:val="single" w:sz="4" w:space="0" w:color="auto"/>
            </w:tcBorders>
            <w:shd w:val="clear" w:color="auto" w:fill="FFFFFF"/>
            <w:vAlign w:val="center"/>
          </w:tcPr>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ОК 8</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ПК3.5</w:t>
            </w:r>
          </w:p>
        </w:tc>
      </w:tr>
      <w:tr w:rsidR="007F298B" w:rsidRPr="00291157" w:rsidTr="00FE6343">
        <w:trPr>
          <w:trHeight w:hRule="exact" w:val="291"/>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Техника бросков по кольцу.</w:t>
            </w:r>
          </w:p>
        </w:tc>
        <w:tc>
          <w:tcPr>
            <w:tcW w:w="1435" w:type="dxa"/>
            <w:vMerge/>
            <w:tcBorders>
              <w:left w:val="single" w:sz="4" w:space="0" w:color="auto"/>
              <w:bottom w:val="single" w:sz="4" w:space="0" w:color="auto"/>
              <w:right w:val="nil"/>
            </w:tcBorders>
            <w:shd w:val="clear" w:color="auto" w:fill="FFFFFF"/>
          </w:tcPr>
          <w:p w:rsidR="007F298B" w:rsidRPr="00291157" w:rsidRDefault="007F298B" w:rsidP="00FE6343">
            <w:pPr>
              <w:pStyle w:val="a3"/>
              <w:spacing w:before="0" w:after="0" w:line="240" w:lineRule="auto"/>
              <w:rPr>
                <w:rFonts w:cs="Times New Roman"/>
                <w:color w:val="000000"/>
                <w:sz w:val="22"/>
                <w:szCs w:val="22"/>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2"/>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1"/>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Практическое занятие №27. Совершенствование бросков по кольцу с места и в движении.</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90"/>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Практическое занятие № 28 .Контрольные тесты. (Штрафной бросок, атака кольца на два шага).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9"/>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Совершенствование бросков по кольцу.</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1</w:t>
            </w:r>
          </w:p>
        </w:tc>
        <w:tc>
          <w:tcPr>
            <w:tcW w:w="1814" w:type="dxa"/>
            <w:vMerge/>
            <w:tcBorders>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0"/>
        </w:trPr>
        <w:tc>
          <w:tcPr>
            <w:tcW w:w="2155" w:type="dxa"/>
            <w:vMerge w:val="restart"/>
            <w:tcBorders>
              <w:top w:val="nil"/>
              <w:left w:val="single" w:sz="4" w:space="0" w:color="auto"/>
              <w:right w:val="nil"/>
            </w:tcBorders>
            <w:shd w:val="clear" w:color="auto" w:fill="FFFFFF"/>
            <w:vAlign w:val="center"/>
          </w:tcPr>
          <w:p w:rsidR="007F298B" w:rsidRPr="00291157" w:rsidRDefault="007F298B" w:rsidP="00FE6343">
            <w:pPr>
              <w:spacing w:after="0" w:line="240" w:lineRule="auto"/>
              <w:jc w:val="center"/>
              <w:rPr>
                <w:rFonts w:ascii="Times New Roman" w:hAnsi="Times New Roman" w:cs="Times New Roman"/>
              </w:rPr>
            </w:pPr>
            <w:r>
              <w:rPr>
                <w:rFonts w:ascii="Times New Roman" w:hAnsi="Times New Roman" w:cs="Times New Roman"/>
              </w:rPr>
              <w:t xml:space="preserve">Тема 2.4 Простые </w:t>
            </w:r>
            <w:r w:rsidRPr="00291157">
              <w:rPr>
                <w:rFonts w:ascii="Times New Roman" w:hAnsi="Times New Roman" w:cs="Times New Roman"/>
              </w:rPr>
              <w:t>тактические</w:t>
            </w:r>
            <w:r>
              <w:rPr>
                <w:rFonts w:ascii="Times New Roman" w:hAnsi="Times New Roman" w:cs="Times New Roman"/>
              </w:rPr>
              <w:t xml:space="preserve"> </w:t>
            </w:r>
            <w:r w:rsidRPr="00291157">
              <w:rPr>
                <w:rFonts w:ascii="Times New Roman" w:hAnsi="Times New Roman" w:cs="Times New Roman"/>
              </w:rPr>
              <w:t>комбинации.</w:t>
            </w: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color w:val="000000"/>
                <w:sz w:val="22"/>
                <w:szCs w:val="22"/>
              </w:rPr>
            </w:pPr>
            <w:r w:rsidRPr="00291157">
              <w:rPr>
                <w:rFonts w:cs="Times New Roman"/>
                <w:b/>
                <w:color w:val="000000"/>
                <w:sz w:val="22"/>
                <w:szCs w:val="22"/>
              </w:rPr>
              <w:t>Самостоятельная работа обучающихся</w:t>
            </w:r>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val="restart"/>
            <w:tcBorders>
              <w:top w:val="nil"/>
              <w:left w:val="single" w:sz="4" w:space="0" w:color="auto"/>
              <w:right w:val="single" w:sz="4" w:space="0" w:color="auto"/>
            </w:tcBorders>
            <w:shd w:val="clear" w:color="auto" w:fill="FFFFFF"/>
            <w:vAlign w:val="center"/>
          </w:tcPr>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ОК 8</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ПК3.5</w:t>
            </w:r>
          </w:p>
        </w:tc>
      </w:tr>
      <w:tr w:rsidR="007F298B" w:rsidRPr="00291157" w:rsidTr="00FE6343">
        <w:trPr>
          <w:trHeight w:hRule="exact" w:val="287"/>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Тактика и техника простых тактических комбинаций.</w:t>
            </w:r>
          </w:p>
        </w:tc>
        <w:tc>
          <w:tcPr>
            <w:tcW w:w="1435" w:type="dxa"/>
            <w:vMerge/>
            <w:tcBorders>
              <w:left w:val="single" w:sz="4" w:space="0" w:color="auto"/>
              <w:bottom w:val="single" w:sz="4" w:space="0" w:color="auto"/>
              <w:right w:val="nil"/>
            </w:tcBorders>
            <w:shd w:val="clear" w:color="auto" w:fill="FFFFFF"/>
          </w:tcPr>
          <w:p w:rsidR="007F298B" w:rsidRPr="00291157" w:rsidRDefault="007F298B" w:rsidP="00FE6343">
            <w:pPr>
              <w:pStyle w:val="a3"/>
              <w:spacing w:before="0" w:after="0" w:line="240" w:lineRule="auto"/>
              <w:rPr>
                <w:rFonts w:cs="Times New Roman"/>
                <w:color w:val="000000"/>
                <w:sz w:val="22"/>
                <w:szCs w:val="22"/>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1"/>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Практическое занятие №29. Совершенствование простых тактических комбинаций в парах, тройках.</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6"/>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Ведение, броски и передачи мяча.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5"/>
        </w:trPr>
        <w:tc>
          <w:tcPr>
            <w:tcW w:w="12043" w:type="dxa"/>
            <w:gridSpan w:val="2"/>
            <w:tcBorders>
              <w:top w:val="single" w:sz="4" w:space="0" w:color="auto"/>
              <w:left w:val="single" w:sz="4" w:space="0" w:color="auto"/>
              <w:bottom w:val="nil"/>
              <w:right w:val="nil"/>
            </w:tcBorders>
            <w:shd w:val="clear" w:color="auto" w:fill="FFFFFF"/>
            <w:vAlign w:val="center"/>
          </w:tcPr>
          <w:p w:rsidR="007F298B" w:rsidRPr="005973B9" w:rsidRDefault="007F298B" w:rsidP="00FE6343">
            <w:pPr>
              <w:pStyle w:val="a3"/>
              <w:shd w:val="clear" w:color="auto" w:fill="auto"/>
              <w:spacing w:before="0" w:after="0" w:line="240" w:lineRule="auto"/>
              <w:ind w:left="180" w:firstLine="0"/>
              <w:rPr>
                <w:rFonts w:cs="Times New Roman"/>
                <w:b/>
                <w:sz w:val="22"/>
                <w:szCs w:val="22"/>
              </w:rPr>
            </w:pPr>
            <w:r w:rsidRPr="005973B9">
              <w:rPr>
                <w:rFonts w:cs="Times New Roman"/>
                <w:b/>
                <w:color w:val="000000"/>
                <w:sz w:val="22"/>
                <w:szCs w:val="22"/>
              </w:rPr>
              <w:t>Раздел 3. Волейбол</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58</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64"/>
        </w:trPr>
        <w:tc>
          <w:tcPr>
            <w:tcW w:w="2155" w:type="dxa"/>
            <w:vMerge w:val="restart"/>
            <w:tcBorders>
              <w:top w:val="single" w:sz="4" w:space="0" w:color="auto"/>
              <w:left w:val="single" w:sz="4" w:space="0" w:color="auto"/>
              <w:right w:val="nil"/>
            </w:tcBorders>
            <w:shd w:val="clear" w:color="auto" w:fill="FFFFFF"/>
          </w:tcPr>
          <w:p w:rsidR="007F298B" w:rsidRPr="002A6071" w:rsidRDefault="007F298B" w:rsidP="00FE6343">
            <w:pPr>
              <w:pStyle w:val="a3"/>
              <w:shd w:val="clear" w:color="auto" w:fill="auto"/>
              <w:spacing w:before="0" w:after="0" w:line="240" w:lineRule="auto"/>
              <w:ind w:left="120" w:firstLine="0"/>
              <w:rPr>
                <w:rFonts w:cs="Times New Roman"/>
                <w:color w:val="000000"/>
                <w:sz w:val="22"/>
                <w:szCs w:val="22"/>
              </w:rPr>
            </w:pPr>
            <w:r w:rsidRPr="00291157">
              <w:rPr>
                <w:rFonts w:cs="Times New Roman"/>
                <w:color w:val="000000"/>
                <w:sz w:val="22"/>
                <w:szCs w:val="22"/>
              </w:rPr>
              <w:t>Тема 3.1</w:t>
            </w:r>
            <w:r>
              <w:rPr>
                <w:rFonts w:cs="Times New Roman"/>
                <w:color w:val="000000"/>
                <w:sz w:val="22"/>
                <w:szCs w:val="22"/>
              </w:rPr>
              <w:t xml:space="preserve"> Стойки, </w:t>
            </w:r>
            <w:r w:rsidRPr="00291157">
              <w:rPr>
                <w:rFonts w:cs="Times New Roman"/>
                <w:color w:val="000000"/>
                <w:sz w:val="22"/>
                <w:szCs w:val="22"/>
              </w:rPr>
              <w:t>перемещения,</w:t>
            </w:r>
            <w:r>
              <w:rPr>
                <w:rFonts w:cs="Times New Roman"/>
                <w:sz w:val="22"/>
                <w:szCs w:val="22"/>
              </w:rPr>
              <w:t xml:space="preserve"> </w:t>
            </w:r>
            <w:r w:rsidRPr="00291157">
              <w:rPr>
                <w:rFonts w:cs="Times New Roman"/>
                <w:color w:val="000000"/>
                <w:sz w:val="22"/>
                <w:szCs w:val="22"/>
              </w:rPr>
              <w:t>прыжки. Правила</w:t>
            </w:r>
          </w:p>
          <w:p w:rsidR="007F298B" w:rsidRPr="00291157" w:rsidRDefault="007F298B" w:rsidP="00FE6343">
            <w:pPr>
              <w:pStyle w:val="a3"/>
              <w:spacing w:before="0" w:after="0" w:line="240" w:lineRule="auto"/>
              <w:ind w:left="120"/>
              <w:rPr>
                <w:rFonts w:cs="Times New Roman"/>
                <w:sz w:val="22"/>
                <w:szCs w:val="22"/>
              </w:rPr>
            </w:pPr>
            <w:r w:rsidRPr="00291157">
              <w:rPr>
                <w:rFonts w:cs="Times New Roman"/>
                <w:color w:val="000000"/>
                <w:sz w:val="22"/>
                <w:szCs w:val="22"/>
              </w:rPr>
              <w:t>игры</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vMerge w:val="restart"/>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FE6343">
        <w:trPr>
          <w:trHeight w:hRule="exact" w:val="306"/>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left"/>
              <w:rPr>
                <w:rFonts w:cs="Times New Roman"/>
                <w:sz w:val="22"/>
                <w:szCs w:val="22"/>
              </w:rPr>
            </w:pPr>
            <w:r w:rsidRPr="00291157">
              <w:rPr>
                <w:rFonts w:cs="Times New Roman"/>
                <w:color w:val="000000"/>
                <w:sz w:val="22"/>
                <w:szCs w:val="22"/>
              </w:rPr>
              <w:t>Техника стоек, перемещений и прыжков волейболиста.</w:t>
            </w:r>
          </w:p>
        </w:tc>
        <w:tc>
          <w:tcPr>
            <w:tcW w:w="1435" w:type="dxa"/>
            <w:vMerge/>
            <w:tcBorders>
              <w:top w:val="nil"/>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256"/>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left"/>
              <w:rPr>
                <w:rFonts w:cs="Times New Roman"/>
                <w:sz w:val="22"/>
                <w:szCs w:val="22"/>
              </w:rPr>
            </w:pPr>
            <w:r w:rsidRPr="00291157">
              <w:rPr>
                <w:rFonts w:cs="Times New Roman"/>
                <w:color w:val="000000"/>
                <w:sz w:val="22"/>
                <w:szCs w:val="22"/>
              </w:rPr>
              <w:t>Эффективное применение правил игры.</w:t>
            </w:r>
          </w:p>
        </w:tc>
        <w:tc>
          <w:tcPr>
            <w:tcW w:w="1435" w:type="dxa"/>
            <w:tcBorders>
              <w:top w:val="nil"/>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20"/>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69"/>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№30. Совершенствование техники перемещений, стоек и прыжков.</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3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№31 Правила игры. Учебная игра.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40"/>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Совершенствование техники перемещений, стоек и прыжков.</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7F298B">
        <w:trPr>
          <w:trHeight w:hRule="exact" w:val="303"/>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Отработка правил игры в волейбол.</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3.2 Прием и</w:t>
            </w:r>
            <w:r>
              <w:rPr>
                <w:rFonts w:cs="Times New Roman"/>
                <w:sz w:val="22"/>
                <w:szCs w:val="22"/>
              </w:rPr>
              <w:t xml:space="preserve"> </w:t>
            </w:r>
            <w:r w:rsidRPr="00291157">
              <w:rPr>
                <w:rFonts w:cs="Times New Roman"/>
                <w:color w:val="000000"/>
                <w:sz w:val="22"/>
                <w:szCs w:val="22"/>
              </w:rPr>
              <w:t>передачи мяча.</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приема и передачи мяча.</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03"/>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7F298B">
        <w:trPr>
          <w:trHeight w:hRule="exact" w:val="514"/>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№32. Совершенствование техники приема и передачи мяча двумя руками сверху.</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bl>
    <w:p w:rsidR="007F298B" w:rsidRDefault="007F298B"/>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F298B" w:rsidRPr="00291157" w:rsidTr="007F298B">
        <w:trPr>
          <w:trHeight w:hRule="exact" w:val="518"/>
        </w:trPr>
        <w:tc>
          <w:tcPr>
            <w:tcW w:w="2155" w:type="dxa"/>
            <w:vMerge w:val="restart"/>
            <w:tcBorders>
              <w:top w:val="single" w:sz="4" w:space="0" w:color="auto"/>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№33. Совершенствование техники приема и передачи мяча двумя руками снизу.</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3"/>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приема и передачи мяча сверху.</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4"/>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приема и передачи мяча снизу.</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3.3 Подачи</w:t>
            </w:r>
            <w:r>
              <w:rPr>
                <w:rFonts w:cs="Times New Roman"/>
                <w:sz w:val="22"/>
                <w:szCs w:val="22"/>
              </w:rPr>
              <w:t xml:space="preserve"> </w:t>
            </w:r>
            <w:r w:rsidRPr="00291157">
              <w:rPr>
                <w:rFonts w:cs="Times New Roman"/>
                <w:color w:val="000000"/>
                <w:sz w:val="22"/>
                <w:szCs w:val="22"/>
              </w:rPr>
              <w:t>мяча.</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vMerge w:val="restart"/>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FE6343">
        <w:trPr>
          <w:trHeight w:hRule="exact" w:val="277"/>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подач мяча.</w:t>
            </w:r>
          </w:p>
        </w:tc>
        <w:tc>
          <w:tcPr>
            <w:tcW w:w="1435" w:type="dxa"/>
            <w:vMerge/>
            <w:tcBorders>
              <w:top w:val="nil"/>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jc w:val="both"/>
              <w:rPr>
                <w:rFonts w:cs="Times New Roman"/>
                <w:sz w:val="22"/>
                <w:szCs w:val="22"/>
              </w:rPr>
            </w:pP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28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4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№34. Совершенствования техники нижней, верхней и боковой подачи мяча.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spacing w:after="0" w:line="240" w:lineRule="auto"/>
              <w:jc w:val="center"/>
              <w:rPr>
                <w:rFonts w:ascii="Times New Roman" w:hAnsi="Times New Roman" w:cs="Times New Roman"/>
              </w:rPr>
            </w:pPr>
            <w:r>
              <w:rPr>
                <w:rFonts w:ascii="Times New Roman" w:hAnsi="Times New Roman" w:cs="Times New Roman"/>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0"/>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подач мяча.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spacing w:after="0" w:line="240" w:lineRule="auto"/>
              <w:jc w:val="center"/>
              <w:rPr>
                <w:rFonts w:ascii="Times New Roman" w:hAnsi="Times New Roman" w:cs="Times New Roman"/>
              </w:rPr>
            </w:pPr>
            <w:r>
              <w:rPr>
                <w:rFonts w:ascii="Times New Roman" w:hAnsi="Times New Roman" w:cs="Times New Roman"/>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3.4</w:t>
            </w:r>
          </w:p>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Нападающий удар.</w:t>
            </w:r>
            <w:r>
              <w:rPr>
                <w:rFonts w:cs="Times New Roman"/>
                <w:sz w:val="22"/>
                <w:szCs w:val="22"/>
              </w:rPr>
              <w:t xml:space="preserve"> </w:t>
            </w:r>
            <w:r w:rsidRPr="00291157">
              <w:rPr>
                <w:rFonts w:cs="Times New Roman"/>
                <w:color w:val="000000"/>
                <w:sz w:val="22"/>
                <w:szCs w:val="22"/>
              </w:rPr>
              <w:t>Блокирование</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нападающего удара.</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27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блокирования.</w:t>
            </w:r>
          </w:p>
        </w:tc>
        <w:tc>
          <w:tcPr>
            <w:tcW w:w="1435" w:type="dxa"/>
            <w:tcBorders>
              <w:top w:val="nil"/>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5"/>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4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№35. Совершенствование техники видов нападающего удара.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1"/>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№36. Совершенствование техники видов блокирования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нападающего удара.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68"/>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блокирования.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3.5 Тактика</w:t>
            </w:r>
            <w:r>
              <w:rPr>
                <w:rFonts w:cs="Times New Roman"/>
                <w:sz w:val="22"/>
                <w:szCs w:val="22"/>
              </w:rPr>
              <w:t xml:space="preserve"> </w:t>
            </w:r>
            <w:r w:rsidRPr="00291157">
              <w:rPr>
                <w:rFonts w:cs="Times New Roman"/>
                <w:color w:val="000000"/>
                <w:sz w:val="22"/>
                <w:szCs w:val="22"/>
              </w:rPr>
              <w:t>нападения.</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Тактические действий в нападении.</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245"/>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№37. Совершенствование индивидуальных и групповых тактических действий в нападении.</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индивидуальной техники в нападении для волейболиста.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3.6 Тактика</w:t>
            </w:r>
            <w:r>
              <w:rPr>
                <w:rFonts w:cs="Times New Roman"/>
                <w:sz w:val="22"/>
                <w:szCs w:val="22"/>
              </w:rPr>
              <w:t xml:space="preserve"> </w:t>
            </w:r>
            <w:r w:rsidRPr="00291157">
              <w:rPr>
                <w:rFonts w:cs="Times New Roman"/>
                <w:color w:val="000000"/>
                <w:sz w:val="22"/>
                <w:szCs w:val="22"/>
              </w:rPr>
              <w:t>защиты</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Тактические действий в защите.</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52"/>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№38. Совершенствование индивидуальных и групповых тактических действий в защите.</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65"/>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индивидуальной техники в защите для волейболиста.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C70477" w:rsidRPr="00291157" w:rsidTr="001A05F5">
        <w:trPr>
          <w:trHeight w:hRule="exact" w:val="294"/>
        </w:trPr>
        <w:tc>
          <w:tcPr>
            <w:tcW w:w="12043" w:type="dxa"/>
            <w:gridSpan w:val="2"/>
            <w:tcBorders>
              <w:top w:val="single" w:sz="4" w:space="0" w:color="auto"/>
              <w:left w:val="single" w:sz="4" w:space="0" w:color="auto"/>
              <w:bottom w:val="single" w:sz="4" w:space="0" w:color="auto"/>
              <w:right w:val="nil"/>
            </w:tcBorders>
            <w:shd w:val="clear" w:color="auto" w:fill="FFFFFF"/>
          </w:tcPr>
          <w:p w:rsidR="00C70477" w:rsidRPr="0012288F" w:rsidRDefault="00C70477" w:rsidP="00FE6343">
            <w:pPr>
              <w:pStyle w:val="a3"/>
              <w:shd w:val="clear" w:color="auto" w:fill="auto"/>
              <w:spacing w:before="0" w:after="0" w:line="240" w:lineRule="auto"/>
              <w:ind w:left="120" w:firstLine="0"/>
              <w:rPr>
                <w:rFonts w:cs="Times New Roman"/>
                <w:b/>
                <w:sz w:val="22"/>
                <w:szCs w:val="22"/>
              </w:rPr>
            </w:pPr>
            <w:r w:rsidRPr="0012288F">
              <w:rPr>
                <w:rFonts w:cs="Times New Roman"/>
                <w:b/>
                <w:color w:val="000000"/>
                <w:sz w:val="22"/>
                <w:szCs w:val="22"/>
              </w:rPr>
              <w:t>Раздел</w:t>
            </w:r>
            <w:r>
              <w:rPr>
                <w:rFonts w:cs="Times New Roman"/>
                <w:b/>
                <w:color w:val="000000"/>
                <w:sz w:val="22"/>
                <w:szCs w:val="22"/>
              </w:rPr>
              <w:t xml:space="preserve"> </w:t>
            </w:r>
            <w:r w:rsidRPr="0012288F">
              <w:rPr>
                <w:rFonts w:cs="Times New Roman"/>
                <w:b/>
                <w:color w:val="000000"/>
                <w:sz w:val="22"/>
                <w:szCs w:val="22"/>
              </w:rPr>
              <w:t>4. Футбол.</w:t>
            </w:r>
          </w:p>
        </w:tc>
        <w:tc>
          <w:tcPr>
            <w:tcW w:w="1435"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38</w:t>
            </w:r>
          </w:p>
        </w:tc>
        <w:tc>
          <w:tcPr>
            <w:tcW w:w="1814" w:type="dxa"/>
            <w:vMerge w:val="restart"/>
            <w:tcBorders>
              <w:top w:val="single" w:sz="4" w:space="0" w:color="auto"/>
              <w:left w:val="single" w:sz="4" w:space="0" w:color="auto"/>
              <w:right w:val="single" w:sz="4" w:space="0" w:color="auto"/>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p w:rsidR="00C70477" w:rsidRPr="00291157" w:rsidRDefault="00C70477" w:rsidP="00FE6343">
            <w:pPr>
              <w:pStyle w:val="a3"/>
              <w:spacing w:before="0" w:after="0" w:line="240" w:lineRule="auto"/>
              <w:rPr>
                <w:rFonts w:cs="Times New Roman"/>
              </w:rPr>
            </w:pPr>
            <w:r>
              <w:rPr>
                <w:rFonts w:cs="Times New Roman"/>
                <w:color w:val="000000"/>
                <w:sz w:val="22"/>
                <w:szCs w:val="22"/>
              </w:rPr>
              <w:t xml:space="preserve">      </w:t>
            </w:r>
            <w:r w:rsidRPr="00291157">
              <w:rPr>
                <w:rFonts w:cs="Times New Roman"/>
                <w:color w:val="000000"/>
                <w:sz w:val="22"/>
                <w:szCs w:val="22"/>
              </w:rPr>
              <w:t>ПК3.5</w:t>
            </w:r>
          </w:p>
        </w:tc>
      </w:tr>
      <w:tr w:rsidR="00C70477" w:rsidRPr="00291157" w:rsidTr="001A05F5">
        <w:trPr>
          <w:trHeight w:hRule="exact" w:val="278"/>
        </w:trPr>
        <w:tc>
          <w:tcPr>
            <w:tcW w:w="2155" w:type="dxa"/>
            <w:vMerge w:val="restart"/>
            <w:tcBorders>
              <w:top w:val="single" w:sz="4" w:space="0" w:color="auto"/>
              <w:left w:val="single" w:sz="4" w:space="0" w:color="auto"/>
              <w:right w:val="nil"/>
            </w:tcBorders>
            <w:shd w:val="clear" w:color="auto" w:fill="FFFFFF"/>
            <w:vAlign w:val="center"/>
          </w:tcPr>
          <w:p w:rsidR="00C70477" w:rsidRPr="00291157" w:rsidRDefault="00C70477"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4.1 Техника</w:t>
            </w:r>
            <w:r>
              <w:rPr>
                <w:rFonts w:cs="Times New Roman"/>
                <w:sz w:val="22"/>
                <w:szCs w:val="22"/>
              </w:rPr>
              <w:t xml:space="preserve"> </w:t>
            </w:r>
            <w:r w:rsidRPr="00291157">
              <w:rPr>
                <w:rFonts w:cs="Times New Roman"/>
                <w:color w:val="000000"/>
                <w:sz w:val="22"/>
                <w:szCs w:val="22"/>
              </w:rPr>
              <w:t>перемещений.</w:t>
            </w:r>
          </w:p>
        </w:tc>
        <w:tc>
          <w:tcPr>
            <w:tcW w:w="9888" w:type="dxa"/>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vMerge w:val="restart"/>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C70477" w:rsidRPr="00291157" w:rsidRDefault="00C70477" w:rsidP="00FE6343">
            <w:pPr>
              <w:pStyle w:val="a3"/>
              <w:spacing w:before="0" w:after="0" w:line="240" w:lineRule="auto"/>
              <w:rPr>
                <w:rFonts w:cs="Times New Roman"/>
                <w:sz w:val="22"/>
                <w:szCs w:val="22"/>
              </w:rPr>
            </w:pPr>
          </w:p>
        </w:tc>
      </w:tr>
      <w:tr w:rsidR="00C70477" w:rsidRPr="00291157" w:rsidTr="000201E6">
        <w:trPr>
          <w:trHeight w:hRule="exact" w:val="317"/>
        </w:trPr>
        <w:tc>
          <w:tcPr>
            <w:tcW w:w="2155" w:type="dxa"/>
            <w:vMerge/>
            <w:tcBorders>
              <w:left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перемещений футболиста.</w:t>
            </w:r>
          </w:p>
        </w:tc>
        <w:tc>
          <w:tcPr>
            <w:tcW w:w="1435" w:type="dxa"/>
            <w:vMerge/>
            <w:tcBorders>
              <w:top w:val="nil"/>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firstLine="0"/>
              <w:jc w:val="both"/>
              <w:rPr>
                <w:rFonts w:cs="Times New Roman"/>
                <w:sz w:val="22"/>
                <w:szCs w:val="22"/>
              </w:rPr>
            </w:pPr>
          </w:p>
        </w:tc>
        <w:tc>
          <w:tcPr>
            <w:tcW w:w="1814" w:type="dxa"/>
            <w:vMerge/>
            <w:tcBorders>
              <w:left w:val="single" w:sz="4" w:space="0" w:color="auto"/>
              <w:right w:val="single" w:sz="4" w:space="0" w:color="auto"/>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p>
        </w:tc>
      </w:tr>
      <w:tr w:rsidR="00C70477" w:rsidRPr="00291157" w:rsidTr="000201E6">
        <w:trPr>
          <w:trHeight w:hRule="exact" w:val="285"/>
        </w:trPr>
        <w:tc>
          <w:tcPr>
            <w:tcW w:w="2155" w:type="dxa"/>
            <w:vMerge/>
            <w:tcBorders>
              <w:left w:val="single" w:sz="4" w:space="0" w:color="auto"/>
              <w:right w:val="nil"/>
            </w:tcBorders>
            <w:shd w:val="clear" w:color="auto" w:fill="FFFFFF"/>
          </w:tcPr>
          <w:p w:rsidR="00C70477" w:rsidRPr="00291157" w:rsidRDefault="00C70477"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C70477" w:rsidRPr="00291157" w:rsidRDefault="00C70477" w:rsidP="00FE6343">
            <w:pPr>
              <w:spacing w:after="0" w:line="240" w:lineRule="auto"/>
              <w:rPr>
                <w:rFonts w:ascii="Times New Roman" w:hAnsi="Times New Roman" w:cs="Times New Roman"/>
              </w:rPr>
            </w:pPr>
          </w:p>
        </w:tc>
      </w:tr>
      <w:tr w:rsidR="00C70477" w:rsidRPr="00291157" w:rsidTr="000201E6">
        <w:trPr>
          <w:trHeight w:hRule="exact" w:val="234"/>
        </w:trPr>
        <w:tc>
          <w:tcPr>
            <w:tcW w:w="2155" w:type="dxa"/>
            <w:vMerge/>
            <w:tcBorders>
              <w:left w:val="single" w:sz="4" w:space="0" w:color="auto"/>
              <w:right w:val="nil"/>
            </w:tcBorders>
            <w:shd w:val="clear" w:color="auto" w:fill="FFFFFF"/>
          </w:tcPr>
          <w:p w:rsidR="00C70477" w:rsidRPr="00291157" w:rsidRDefault="00C70477"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№39. Совершенствование техники перемещений без мяча и с мячом.</w:t>
            </w:r>
          </w:p>
        </w:tc>
        <w:tc>
          <w:tcPr>
            <w:tcW w:w="1435" w:type="dxa"/>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C70477" w:rsidRPr="00291157" w:rsidRDefault="00C70477" w:rsidP="00FE6343">
            <w:pPr>
              <w:spacing w:after="0" w:line="240" w:lineRule="auto"/>
              <w:rPr>
                <w:rFonts w:ascii="Times New Roman" w:hAnsi="Times New Roman" w:cs="Times New Roman"/>
              </w:rPr>
            </w:pPr>
          </w:p>
        </w:tc>
      </w:tr>
      <w:tr w:rsidR="00C70477" w:rsidRPr="00291157" w:rsidTr="000201E6">
        <w:trPr>
          <w:trHeight w:hRule="exact" w:val="326"/>
        </w:trPr>
        <w:tc>
          <w:tcPr>
            <w:tcW w:w="2155" w:type="dxa"/>
            <w:vMerge/>
            <w:tcBorders>
              <w:left w:val="single" w:sz="4" w:space="0" w:color="auto"/>
              <w:bottom w:val="single" w:sz="4" w:space="0" w:color="auto"/>
              <w:right w:val="nil"/>
            </w:tcBorders>
            <w:shd w:val="clear" w:color="auto" w:fill="FFFFFF"/>
          </w:tcPr>
          <w:p w:rsidR="00C70477" w:rsidRPr="00291157" w:rsidRDefault="00C70477"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 40 Отработка правил в футбол. Учебная игра.</w:t>
            </w:r>
          </w:p>
        </w:tc>
        <w:tc>
          <w:tcPr>
            <w:tcW w:w="1435"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bottom w:val="single" w:sz="4" w:space="0" w:color="auto"/>
              <w:right w:val="single" w:sz="4" w:space="0" w:color="auto"/>
            </w:tcBorders>
            <w:shd w:val="clear" w:color="auto" w:fill="FFFFFF"/>
          </w:tcPr>
          <w:p w:rsidR="00C70477" w:rsidRPr="00291157" w:rsidRDefault="00C70477" w:rsidP="00FE6343">
            <w:pPr>
              <w:spacing w:after="0" w:line="240" w:lineRule="auto"/>
              <w:rPr>
                <w:rFonts w:ascii="Times New Roman" w:hAnsi="Times New Roman" w:cs="Times New Roman"/>
              </w:rPr>
            </w:pPr>
          </w:p>
        </w:tc>
      </w:tr>
    </w:tbl>
    <w:p w:rsidR="00C70477" w:rsidRDefault="00C70477"/>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F298B" w:rsidRPr="00291157" w:rsidTr="00C70477">
        <w:trPr>
          <w:trHeight w:hRule="exact" w:val="294"/>
        </w:trPr>
        <w:tc>
          <w:tcPr>
            <w:tcW w:w="2155" w:type="dxa"/>
            <w:vMerge w:val="restart"/>
            <w:tcBorders>
              <w:top w:val="single" w:sz="4" w:space="0" w:color="auto"/>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перемещений без мяча и с мячом.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32"/>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Отработка правил игры.</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4.2 Ведение, прием</w:t>
            </w:r>
            <w:r>
              <w:rPr>
                <w:rFonts w:cs="Times New Roman"/>
                <w:sz w:val="22"/>
                <w:szCs w:val="22"/>
              </w:rPr>
              <w:t xml:space="preserve"> </w:t>
            </w:r>
            <w:r w:rsidRPr="00291157">
              <w:rPr>
                <w:rFonts w:cs="Times New Roman"/>
                <w:color w:val="000000"/>
                <w:sz w:val="22"/>
                <w:szCs w:val="22"/>
              </w:rPr>
              <w:t>и передача мяча</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ведения, приемов и передач мяча.</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45"/>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№41. Совершенствование ведения мяча, приемов и передач мяча на месте и в движении, в парах и тройках.</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15"/>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Отработка приемов и передач мяча.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4.3 Удары по</w:t>
            </w:r>
            <w:r>
              <w:rPr>
                <w:rFonts w:cs="Times New Roman"/>
                <w:sz w:val="22"/>
                <w:szCs w:val="22"/>
              </w:rPr>
              <w:t xml:space="preserve"> </w:t>
            </w:r>
            <w:r w:rsidRPr="00291157">
              <w:rPr>
                <w:rFonts w:cs="Times New Roman"/>
                <w:color w:val="000000"/>
                <w:sz w:val="22"/>
                <w:szCs w:val="22"/>
              </w:rPr>
              <w:t>мячу</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ударов по мячу.</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10"/>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260"/>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 42. Совершенствование ударов по мячу с места и в движении.</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65"/>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 43. Контрольные тесты. (Штрафной удар).</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29"/>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ударов мяча по воротам.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64"/>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Pr>
                <w:rFonts w:cs="Times New Roman"/>
                <w:color w:val="000000"/>
                <w:sz w:val="22"/>
                <w:szCs w:val="22"/>
              </w:rPr>
              <w:t xml:space="preserve">4.4 </w:t>
            </w:r>
            <w:r w:rsidRPr="00291157">
              <w:rPr>
                <w:rFonts w:cs="Times New Roman"/>
                <w:color w:val="000000"/>
                <w:sz w:val="22"/>
                <w:szCs w:val="22"/>
              </w:rPr>
              <w:t>Простые</w:t>
            </w:r>
            <w:r>
              <w:rPr>
                <w:rFonts w:cs="Times New Roman"/>
                <w:sz w:val="22"/>
                <w:szCs w:val="22"/>
              </w:rPr>
              <w:t xml:space="preserve"> т</w:t>
            </w:r>
            <w:r w:rsidRPr="00291157">
              <w:rPr>
                <w:rFonts w:cs="Times New Roman"/>
                <w:color w:val="000000"/>
                <w:sz w:val="22"/>
                <w:szCs w:val="22"/>
              </w:rPr>
              <w:t>актические</w:t>
            </w:r>
            <w:r>
              <w:rPr>
                <w:rFonts w:cs="Times New Roman"/>
                <w:sz w:val="22"/>
                <w:szCs w:val="22"/>
              </w:rPr>
              <w:t xml:space="preserve"> </w:t>
            </w:r>
            <w:r w:rsidRPr="00291157">
              <w:rPr>
                <w:rFonts w:cs="Times New Roman"/>
                <w:color w:val="000000"/>
                <w:sz w:val="22"/>
                <w:szCs w:val="22"/>
              </w:rPr>
              <w:t>комбинации</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Тактика и техника простых тактических комбинаций.</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30"/>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29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 44 .Совершенствование простых тактических комбинаций в парах, тройках.</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val="restart"/>
            <w:tcBorders>
              <w:top w:val="nil"/>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5"/>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Ведение, удары, прием и передачи мяча.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05"/>
        </w:trPr>
        <w:tc>
          <w:tcPr>
            <w:tcW w:w="12043" w:type="dxa"/>
            <w:gridSpan w:val="2"/>
            <w:tcBorders>
              <w:top w:val="single" w:sz="4" w:space="0" w:color="auto"/>
              <w:left w:val="single" w:sz="4" w:space="0" w:color="auto"/>
              <w:bottom w:val="nil"/>
              <w:right w:val="nil"/>
            </w:tcBorders>
            <w:shd w:val="clear" w:color="auto" w:fill="FFFFFF"/>
          </w:tcPr>
          <w:p w:rsidR="007F298B" w:rsidRPr="005648FA" w:rsidRDefault="007F298B" w:rsidP="00FE6343">
            <w:pPr>
              <w:pStyle w:val="a3"/>
              <w:shd w:val="clear" w:color="auto" w:fill="auto"/>
              <w:spacing w:before="0" w:after="0" w:line="240" w:lineRule="auto"/>
              <w:ind w:left="180" w:firstLine="0"/>
              <w:rPr>
                <w:rFonts w:cs="Times New Roman"/>
                <w:b/>
                <w:sz w:val="22"/>
                <w:szCs w:val="22"/>
              </w:rPr>
            </w:pPr>
            <w:r w:rsidRPr="005648FA">
              <w:rPr>
                <w:rFonts w:cs="Times New Roman"/>
                <w:b/>
                <w:color w:val="000000"/>
                <w:sz w:val="22"/>
                <w:szCs w:val="22"/>
              </w:rPr>
              <w:t>Раздел 5. Атлетическая гимнастика.</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38</w:t>
            </w:r>
          </w:p>
        </w:tc>
        <w:tc>
          <w:tcPr>
            <w:tcW w:w="1814" w:type="dxa"/>
            <w:vMerge w:val="restart"/>
            <w:tcBorders>
              <w:top w:val="single" w:sz="4" w:space="0" w:color="auto"/>
              <w:left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ОК 8</w:t>
            </w:r>
          </w:p>
          <w:p w:rsidR="007F298B" w:rsidRPr="00291157" w:rsidRDefault="007F298B" w:rsidP="00FE6343">
            <w:pPr>
              <w:pStyle w:val="a3"/>
              <w:spacing w:before="0" w:after="0" w:line="240" w:lineRule="auto"/>
              <w:rPr>
                <w:rFonts w:cs="Times New Roman"/>
              </w:rPr>
            </w:pPr>
            <w:r>
              <w:rPr>
                <w:rFonts w:cs="Times New Roman"/>
                <w:color w:val="000000"/>
                <w:sz w:val="22"/>
                <w:szCs w:val="22"/>
              </w:rPr>
              <w:t xml:space="preserve">       </w:t>
            </w:r>
            <w:r w:rsidRPr="00291157">
              <w:rPr>
                <w:rFonts w:cs="Times New Roman"/>
                <w:color w:val="000000"/>
                <w:sz w:val="22"/>
                <w:szCs w:val="22"/>
              </w:rPr>
              <w:t>ПК3.5</w:t>
            </w: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40" w:firstLine="0"/>
              <w:rPr>
                <w:rFonts w:cs="Times New Roman"/>
                <w:sz w:val="22"/>
                <w:szCs w:val="22"/>
              </w:rPr>
            </w:pPr>
            <w:r w:rsidRPr="00291157">
              <w:rPr>
                <w:rFonts w:cs="Times New Roman"/>
                <w:color w:val="000000"/>
                <w:sz w:val="22"/>
                <w:szCs w:val="22"/>
              </w:rPr>
              <w:t>Тема 5.1.</w:t>
            </w:r>
          </w:p>
          <w:p w:rsidR="007F298B" w:rsidRPr="00291157" w:rsidRDefault="007F298B" w:rsidP="00FE6343">
            <w:pPr>
              <w:pStyle w:val="a3"/>
              <w:shd w:val="clear" w:color="auto" w:fill="auto"/>
              <w:spacing w:before="0" w:after="0" w:line="240" w:lineRule="auto"/>
              <w:ind w:left="140" w:firstLine="0"/>
              <w:rPr>
                <w:rFonts w:cs="Times New Roman"/>
                <w:sz w:val="22"/>
                <w:szCs w:val="22"/>
              </w:rPr>
            </w:pPr>
            <w:r w:rsidRPr="00291157">
              <w:rPr>
                <w:rFonts w:cs="Times New Roman"/>
                <w:color w:val="000000"/>
                <w:sz w:val="22"/>
                <w:szCs w:val="22"/>
              </w:rPr>
              <w:t>Комплексы</w:t>
            </w:r>
            <w:r>
              <w:rPr>
                <w:rFonts w:cs="Times New Roman"/>
                <w:sz w:val="22"/>
                <w:szCs w:val="22"/>
              </w:rPr>
              <w:t xml:space="preserve"> </w:t>
            </w:r>
            <w:r w:rsidRPr="00291157">
              <w:rPr>
                <w:rFonts w:cs="Times New Roman"/>
                <w:color w:val="000000"/>
                <w:sz w:val="22"/>
                <w:szCs w:val="22"/>
              </w:rPr>
              <w:t>вольных</w:t>
            </w:r>
            <w:r>
              <w:rPr>
                <w:rFonts w:cs="Times New Roman"/>
                <w:sz w:val="22"/>
                <w:szCs w:val="22"/>
              </w:rPr>
              <w:t xml:space="preserve"> </w:t>
            </w:r>
            <w:r w:rsidRPr="00291157">
              <w:rPr>
                <w:rFonts w:cs="Times New Roman"/>
                <w:color w:val="000000"/>
                <w:sz w:val="22"/>
                <w:szCs w:val="22"/>
              </w:rPr>
              <w:t>общеразвивающих</w:t>
            </w:r>
            <w:r>
              <w:rPr>
                <w:rFonts w:cs="Times New Roman"/>
                <w:sz w:val="22"/>
                <w:szCs w:val="22"/>
              </w:rPr>
              <w:t xml:space="preserve"> </w:t>
            </w:r>
            <w:r w:rsidRPr="00291157">
              <w:rPr>
                <w:rFonts w:cs="Times New Roman"/>
                <w:color w:val="000000"/>
                <w:sz w:val="22"/>
                <w:szCs w:val="22"/>
              </w:rPr>
              <w:t>упражнений</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16</w:t>
            </w:r>
          </w:p>
        </w:tc>
        <w:tc>
          <w:tcPr>
            <w:tcW w:w="1814" w:type="dxa"/>
            <w:vMerge/>
            <w:tcBorders>
              <w:left w:val="single" w:sz="4" w:space="0" w:color="auto"/>
              <w:right w:val="single" w:sz="4" w:space="0" w:color="auto"/>
            </w:tcBorders>
            <w:shd w:val="clear" w:color="auto" w:fill="FFFFFF"/>
          </w:tcPr>
          <w:p w:rsidR="007F298B" w:rsidRPr="00291157" w:rsidRDefault="007F298B" w:rsidP="00FE6343">
            <w:pPr>
              <w:pStyle w:val="a3"/>
              <w:spacing w:before="0" w:after="0" w:line="240" w:lineRule="auto"/>
              <w:rPr>
                <w:rFonts w:cs="Times New Roman"/>
                <w:sz w:val="22"/>
                <w:szCs w:val="22"/>
              </w:rPr>
            </w:pP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4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Техника двигательных действий с собственным весом и предметами</w:t>
            </w:r>
          </w:p>
        </w:tc>
        <w:tc>
          <w:tcPr>
            <w:tcW w:w="1435" w:type="dxa"/>
            <w:tcBorders>
              <w:top w:val="nil"/>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275"/>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4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vAlign w:val="center"/>
          </w:tcPr>
          <w:p w:rsidR="007F298B" w:rsidRPr="00291157" w:rsidRDefault="00C70477" w:rsidP="00FE6343">
            <w:pPr>
              <w:tabs>
                <w:tab w:val="left" w:pos="1224"/>
              </w:tabs>
              <w:spacing w:after="0" w:line="240" w:lineRule="auto"/>
              <w:jc w:val="center"/>
              <w:rPr>
                <w:rFonts w:ascii="Times New Roman" w:hAnsi="Times New Roman" w:cs="Times New Roman"/>
              </w:rPr>
            </w:pPr>
            <w:r>
              <w:rPr>
                <w:rFonts w:ascii="Times New Roman" w:hAnsi="Times New Roman" w:cs="Times New Roman"/>
              </w:rPr>
              <w:t>14</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528"/>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Практическое занятие №45. Совершенствование техники упражнений с собственным весом на турнике, брусьях, гиперэкстензия, приседания, поднятия на носки , отжимания, упражнения на пресс</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Практическое занятие №46. Совершенствование техники упражнений с предметами: обручами, скакалками, гимнастическими палками</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51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Практическое занятие №47.Совершенствование техники упражнений на блочных тренажерах для развития основных мышечных групп.</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val="restart"/>
            <w:tcBorders>
              <w:top w:val="nil"/>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Практическое занятие №48.Совершенствование техники упражнений со свободными весами: гирями, гантелями, штангами.</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C70477">
        <w:trPr>
          <w:trHeight w:hRule="exact" w:val="351"/>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Совершенствование техники упражнений для развития силы.</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bl>
    <w:p w:rsidR="00C70477" w:rsidRDefault="00C70477"/>
    <w:p w:rsidR="00C70477" w:rsidRDefault="00C70477"/>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F298B" w:rsidRPr="00291157" w:rsidTr="00C70477">
        <w:trPr>
          <w:trHeight w:hRule="exact" w:val="301"/>
        </w:trPr>
        <w:tc>
          <w:tcPr>
            <w:tcW w:w="2155" w:type="dxa"/>
            <w:vMerge w:val="restart"/>
            <w:tcBorders>
              <w:top w:val="single" w:sz="4" w:space="0" w:color="auto"/>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40" w:firstLine="0"/>
              <w:rPr>
                <w:rFonts w:cs="Times New Roman"/>
                <w:sz w:val="22"/>
                <w:szCs w:val="22"/>
              </w:rPr>
            </w:pPr>
            <w:r w:rsidRPr="00291157">
              <w:rPr>
                <w:rFonts w:cs="Times New Roman"/>
                <w:color w:val="000000"/>
                <w:sz w:val="22"/>
                <w:szCs w:val="22"/>
              </w:rPr>
              <w:lastRenderedPageBreak/>
              <w:t>Тема 5.2. Комплексы</w:t>
            </w:r>
            <w:r>
              <w:rPr>
                <w:rFonts w:cs="Times New Roman"/>
                <w:sz w:val="22"/>
                <w:szCs w:val="22"/>
              </w:rPr>
              <w:t xml:space="preserve"> </w:t>
            </w:r>
            <w:r w:rsidRPr="00291157">
              <w:rPr>
                <w:rFonts w:cs="Times New Roman"/>
                <w:color w:val="000000"/>
                <w:sz w:val="22"/>
                <w:szCs w:val="22"/>
              </w:rPr>
              <w:t>профессионально</w:t>
            </w:r>
            <w:r w:rsidRPr="00291157">
              <w:rPr>
                <w:rFonts w:cs="Times New Roman"/>
                <w:color w:val="000000"/>
                <w:sz w:val="22"/>
                <w:szCs w:val="22"/>
              </w:rPr>
              <w:softHyphen/>
            </w:r>
            <w:r>
              <w:rPr>
                <w:rFonts w:cs="Times New Roman"/>
                <w:sz w:val="22"/>
                <w:szCs w:val="22"/>
              </w:rPr>
              <w:t xml:space="preserve"> </w:t>
            </w:r>
            <w:r w:rsidRPr="00291157">
              <w:rPr>
                <w:rFonts w:cs="Times New Roman"/>
                <w:color w:val="000000"/>
                <w:sz w:val="22"/>
                <w:szCs w:val="22"/>
              </w:rPr>
              <w:t>прикладных</w:t>
            </w:r>
            <w:r>
              <w:rPr>
                <w:rFonts w:cs="Times New Roman"/>
                <w:sz w:val="22"/>
                <w:szCs w:val="22"/>
              </w:rPr>
              <w:t xml:space="preserve"> </w:t>
            </w:r>
            <w:r w:rsidRPr="00291157">
              <w:rPr>
                <w:rFonts w:cs="Times New Roman"/>
                <w:color w:val="000000"/>
                <w:sz w:val="22"/>
                <w:szCs w:val="22"/>
              </w:rPr>
              <w:t>гимнастических</w:t>
            </w:r>
            <w:r>
              <w:rPr>
                <w:rFonts w:cs="Times New Roman"/>
                <w:sz w:val="22"/>
                <w:szCs w:val="22"/>
              </w:rPr>
              <w:t xml:space="preserve"> </w:t>
            </w:r>
            <w:r w:rsidRPr="00291157">
              <w:rPr>
                <w:rFonts w:cs="Times New Roman"/>
                <w:color w:val="000000"/>
                <w:sz w:val="22"/>
                <w:szCs w:val="22"/>
              </w:rPr>
              <w:t>упражнений.</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b/>
                <w:sz w:val="22"/>
                <w:szCs w:val="22"/>
              </w:rPr>
            </w:pPr>
            <w:r w:rsidRPr="00291157">
              <w:rPr>
                <w:rFonts w:cs="Times New Roman"/>
                <w:b/>
                <w:color w:val="000000"/>
                <w:sz w:val="22"/>
                <w:szCs w:val="22"/>
              </w:rPr>
              <w:t>Самостоятельная работа обучающихся</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val="restart"/>
            <w:tcBorders>
              <w:top w:val="single" w:sz="4" w:space="0" w:color="auto"/>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92"/>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Техника двигательных действий на развитие гибкости</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72"/>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49"/>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Практическое занятие №49.Совершенствование техники упражнений для развития гибкости</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99"/>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Совершенствование техники упражнений для развития гибкости для различных групп мышц</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12043" w:type="dxa"/>
            <w:gridSpan w:val="2"/>
            <w:tcBorders>
              <w:top w:val="single" w:sz="4" w:space="0" w:color="auto"/>
              <w:left w:val="single" w:sz="4" w:space="0" w:color="auto"/>
              <w:bottom w:val="nil"/>
              <w:right w:val="nil"/>
            </w:tcBorders>
            <w:shd w:val="clear" w:color="auto" w:fill="FFFFFF"/>
          </w:tcPr>
          <w:p w:rsidR="007F298B" w:rsidRPr="009335CD" w:rsidRDefault="007F298B" w:rsidP="00FE6343">
            <w:pPr>
              <w:pStyle w:val="a3"/>
              <w:shd w:val="clear" w:color="auto" w:fill="auto"/>
              <w:spacing w:before="0" w:after="0" w:line="240" w:lineRule="auto"/>
              <w:ind w:firstLine="0"/>
              <w:rPr>
                <w:rFonts w:cs="Times New Roman"/>
                <w:b/>
                <w:sz w:val="22"/>
                <w:szCs w:val="22"/>
              </w:rPr>
            </w:pPr>
            <w:r w:rsidRPr="009335CD">
              <w:rPr>
                <w:rFonts w:cs="Times New Roman"/>
                <w:b/>
                <w:color w:val="000000"/>
                <w:sz w:val="22"/>
                <w:szCs w:val="22"/>
              </w:rPr>
              <w:t>Промежуточная аттестация</w:t>
            </w:r>
          </w:p>
        </w:tc>
        <w:tc>
          <w:tcPr>
            <w:tcW w:w="3249" w:type="dxa"/>
            <w:gridSpan w:val="2"/>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Д.З</w:t>
            </w:r>
          </w:p>
        </w:tc>
      </w:tr>
      <w:tr w:rsidR="007F298B" w:rsidRPr="00291157" w:rsidTr="00FE6343">
        <w:trPr>
          <w:trHeight w:hRule="exact" w:val="274"/>
        </w:trPr>
        <w:tc>
          <w:tcPr>
            <w:tcW w:w="12043" w:type="dxa"/>
            <w:gridSpan w:val="2"/>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Всего</w:t>
            </w:r>
          </w:p>
        </w:tc>
        <w:tc>
          <w:tcPr>
            <w:tcW w:w="3249" w:type="dxa"/>
            <w:gridSpan w:val="2"/>
            <w:tcBorders>
              <w:top w:val="single" w:sz="4" w:space="0" w:color="auto"/>
              <w:left w:val="single" w:sz="4" w:space="0" w:color="auto"/>
              <w:bottom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216</w:t>
            </w:r>
          </w:p>
        </w:tc>
      </w:tr>
    </w:tbl>
    <w:p w:rsidR="005973B9" w:rsidRDefault="005973B9"/>
    <w:p w:rsidR="00291157" w:rsidRPr="00291157" w:rsidRDefault="00291157">
      <w:pPr>
        <w:rPr>
          <w:rFonts w:ascii="Times New Roman" w:hAnsi="Times New Roman" w:cs="Times New Roman"/>
        </w:rPr>
      </w:pPr>
    </w:p>
    <w:p w:rsidR="00D5077B" w:rsidRDefault="00D5077B">
      <w:pPr>
        <w:rPr>
          <w:rFonts w:ascii="Times New Roman" w:hAnsi="Times New Roman" w:cs="Times New Roman"/>
          <w:b/>
          <w:bCs/>
          <w:sz w:val="24"/>
          <w:szCs w:val="24"/>
        </w:rPr>
      </w:pPr>
      <w:r>
        <w:rPr>
          <w:rFonts w:ascii="Times New Roman" w:hAnsi="Times New Roman" w:cs="Times New Roman"/>
          <w:b/>
          <w:bCs/>
          <w:sz w:val="24"/>
          <w:szCs w:val="24"/>
        </w:rPr>
        <w:br w:type="page"/>
      </w:r>
    </w:p>
    <w:p w:rsidR="00E06017" w:rsidRDefault="00E06017" w:rsidP="007C38EE">
      <w:pPr>
        <w:rPr>
          <w:rFonts w:ascii="Times New Roman" w:hAnsi="Times New Roman" w:cs="Times New Roman"/>
          <w:b/>
          <w:bCs/>
          <w:sz w:val="24"/>
          <w:szCs w:val="24"/>
        </w:rPr>
        <w:sectPr w:rsidR="00E06017" w:rsidSect="007F298B">
          <w:pgSz w:w="16838" w:h="11906" w:orient="landscape"/>
          <w:pgMar w:top="1135" w:right="1134" w:bottom="850" w:left="1134" w:header="708" w:footer="708" w:gutter="0"/>
          <w:cols w:space="708"/>
          <w:docGrid w:linePitch="360"/>
        </w:sectPr>
      </w:pPr>
    </w:p>
    <w:p w:rsidR="00E06017" w:rsidRPr="00E06017" w:rsidRDefault="00E06017" w:rsidP="00E06017">
      <w:pPr>
        <w:framePr w:wrap="none" w:vAnchor="page" w:hAnchor="page" w:x="1294" w:y="7719"/>
        <w:widowControl w:val="0"/>
        <w:spacing w:after="0" w:line="200" w:lineRule="exact"/>
        <w:rPr>
          <w:rFonts w:ascii="Times New Roman" w:eastAsia="Times New Roman" w:hAnsi="Times New Roman" w:cs="Times New Roman"/>
          <w:i/>
          <w:iCs/>
          <w:sz w:val="20"/>
          <w:szCs w:val="20"/>
        </w:rPr>
      </w:pPr>
    </w:p>
    <w:p w:rsidR="007C38EE" w:rsidRDefault="006A57C4" w:rsidP="006A57C4">
      <w:pPr>
        <w:spacing w:line="240" w:lineRule="auto"/>
        <w:jc w:val="center"/>
        <w:rPr>
          <w:rFonts w:ascii="Times New Roman" w:hAnsi="Times New Roman" w:cs="Times New Roman"/>
          <w:b/>
          <w:sz w:val="28"/>
          <w:szCs w:val="24"/>
        </w:rPr>
      </w:pPr>
      <w:r w:rsidRPr="006A57C4">
        <w:rPr>
          <w:rFonts w:ascii="Times New Roman" w:hAnsi="Times New Roman" w:cs="Times New Roman"/>
          <w:b/>
          <w:sz w:val="28"/>
          <w:szCs w:val="24"/>
        </w:rPr>
        <w:t>2. УСЛОВИЯ РЕАЛИЗАЦИИ ПРОГРАММЫ УЧЕБНОЙ ДИСЦИПЛИНЫ</w:t>
      </w:r>
    </w:p>
    <w:p w:rsidR="006A57C4" w:rsidRPr="006A57C4" w:rsidRDefault="006A57C4" w:rsidP="006A57C4">
      <w:pPr>
        <w:spacing w:after="0" w:line="240" w:lineRule="auto"/>
        <w:ind w:firstLine="709"/>
        <w:jc w:val="both"/>
        <w:rPr>
          <w:rFonts w:ascii="Times New Roman" w:hAnsi="Times New Roman" w:cs="Times New Roman"/>
          <w:b/>
          <w:i/>
          <w:sz w:val="28"/>
          <w:szCs w:val="24"/>
        </w:rPr>
      </w:pPr>
      <w:r w:rsidRPr="006A57C4">
        <w:rPr>
          <w:rFonts w:ascii="Times New Roman" w:hAnsi="Times New Roman" w:cs="Times New Roman"/>
          <w:b/>
          <w:i/>
          <w:sz w:val="28"/>
          <w:szCs w:val="24"/>
        </w:rPr>
        <w:t>2.1. Для реализации программы учебной дисциплины должны быть предусмотрены следующие специальные помещения:</w:t>
      </w:r>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Спортивный зал, оснащенный оборудованием:</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игровой зал для занятий спортивными играми размером 30 м на 18 м;</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тренажерный зал размером 10х7 - с тренажерами;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фойе - где размещены два теннисных стола;</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зал атлетической гимнастики;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две раздевалки;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душ;</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площадка для мини-футбола;</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волейбольная и баскетбольная площадки;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гимнастическая площадка;</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спортивный инвентарь по игровым видам ;</w:t>
      </w:r>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техническими средствами: электронное табло; ручное табло; видеоаппаратура; аудиоаппаратура.</w:t>
      </w:r>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Открытый стадион широкого профиля с элементами полосы препятствий:</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футбольное поле;</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мини-футбольное поле;</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беговая дорожка;</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сектор для метания;</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яма для прыжков в длину;</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полоса препятствий;</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турники.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Спортивное оборудование</w:t>
      </w:r>
      <w:r w:rsidRPr="006A57C4">
        <w:rPr>
          <w:rFonts w:ascii="Times New Roman" w:hAnsi="Times New Roman" w:cs="Times New Roman"/>
          <w:sz w:val="28"/>
          <w:szCs w:val="24"/>
        </w:rPr>
        <w:t>:</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гимнастическое оборудование (перекладина, брусья параллельные (разновысокие)</w:t>
      </w:r>
      <w:r>
        <w:rPr>
          <w:rFonts w:ascii="Times New Roman" w:hAnsi="Times New Roman" w:cs="Times New Roman"/>
          <w:sz w:val="28"/>
          <w:szCs w:val="24"/>
        </w:rPr>
        <w:t>;</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канат подвесной, стеллажи гимнастические, конь гимнастический, козел гимнастический, мостик деревянный, маты гимнастические, мяч набивной, скамейка гимнастическая, канат для перетягивания, скакалки, обручи);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легкоатлетический инвентарь (флажки судейские, гранаты учебные 500 гр. гранаты учебные 700 гр., эстафетные палочки, секундомер);</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оборудование и инвентарь для спортивных игр (форма футбольная, насос механический, футболки с номерами, шашки, щиты баскетбольные, стойки баскетбольные, сетки волейбольные, сетки баскетбольные, мячи баскетбольные, мячи волейбольные, ракетки для бадминтона, воланы для бадминтона, мячи футбольные, иглы для мячей, столы для настольного тенниса, сетки для настольного тенниса, ракетки для настольного тенниса).</w:t>
      </w:r>
    </w:p>
    <w:p w:rsidR="006A57C4" w:rsidRDefault="006A57C4" w:rsidP="006A57C4">
      <w:pPr>
        <w:spacing w:line="240" w:lineRule="auto"/>
        <w:ind w:firstLine="709"/>
        <w:rPr>
          <w:rFonts w:ascii="Times New Roman" w:hAnsi="Times New Roman" w:cs="Times New Roman"/>
          <w:sz w:val="28"/>
          <w:szCs w:val="24"/>
        </w:rPr>
      </w:pPr>
    </w:p>
    <w:p w:rsidR="006A57C4" w:rsidRDefault="006A57C4" w:rsidP="006A57C4">
      <w:pPr>
        <w:spacing w:line="240" w:lineRule="auto"/>
        <w:ind w:firstLine="709"/>
        <w:rPr>
          <w:rFonts w:ascii="Times New Roman" w:hAnsi="Times New Roman" w:cs="Times New Roman"/>
          <w:sz w:val="28"/>
          <w:szCs w:val="24"/>
        </w:rPr>
      </w:pPr>
    </w:p>
    <w:p w:rsidR="006A57C4" w:rsidRPr="006A57C4" w:rsidRDefault="006A57C4" w:rsidP="006A57C4">
      <w:pPr>
        <w:spacing w:line="240" w:lineRule="auto"/>
        <w:ind w:firstLine="709"/>
        <w:rPr>
          <w:rFonts w:ascii="Times New Roman" w:hAnsi="Times New Roman" w:cs="Times New Roman"/>
          <w:b/>
          <w:i/>
          <w:sz w:val="28"/>
          <w:szCs w:val="24"/>
        </w:rPr>
      </w:pPr>
      <w:r w:rsidRPr="006A57C4">
        <w:rPr>
          <w:rFonts w:ascii="Times New Roman" w:hAnsi="Times New Roman" w:cs="Times New Roman"/>
          <w:b/>
          <w:i/>
          <w:sz w:val="28"/>
          <w:szCs w:val="24"/>
        </w:rPr>
        <w:lastRenderedPageBreak/>
        <w:t>2.2. Информационное обеспечение реализации программы</w:t>
      </w:r>
    </w:p>
    <w:p w:rsidR="006A57C4" w:rsidRPr="006A57C4" w:rsidRDefault="006A57C4" w:rsidP="006A57C4">
      <w:pPr>
        <w:spacing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w:t>
      </w:r>
      <w:r>
        <w:rPr>
          <w:rFonts w:ascii="Times New Roman" w:hAnsi="Times New Roman" w:cs="Times New Roman"/>
          <w:sz w:val="28"/>
          <w:szCs w:val="24"/>
        </w:rPr>
        <w:t>.</w:t>
      </w:r>
    </w:p>
    <w:p w:rsidR="006A57C4" w:rsidRPr="006A57C4" w:rsidRDefault="006A57C4" w:rsidP="006A57C4">
      <w:pPr>
        <w:spacing w:after="0" w:line="240" w:lineRule="auto"/>
        <w:ind w:firstLine="709"/>
        <w:jc w:val="both"/>
        <w:rPr>
          <w:rFonts w:ascii="Times New Roman" w:hAnsi="Times New Roman" w:cs="Times New Roman"/>
          <w:i/>
          <w:sz w:val="28"/>
          <w:szCs w:val="24"/>
        </w:rPr>
      </w:pPr>
      <w:r w:rsidRPr="006A57C4">
        <w:rPr>
          <w:rFonts w:ascii="Times New Roman" w:hAnsi="Times New Roman" w:cs="Times New Roman"/>
          <w:i/>
          <w:sz w:val="28"/>
          <w:szCs w:val="24"/>
        </w:rPr>
        <w:t>2.2.1.</w:t>
      </w:r>
      <w:r w:rsidRPr="006A57C4">
        <w:rPr>
          <w:rFonts w:ascii="Times New Roman" w:hAnsi="Times New Roman" w:cs="Times New Roman"/>
          <w:i/>
          <w:sz w:val="28"/>
          <w:szCs w:val="24"/>
        </w:rPr>
        <w:tab/>
        <w:t>Печатные издания</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1. </w:t>
      </w:r>
      <w:r w:rsidRPr="006A57C4">
        <w:rPr>
          <w:rFonts w:ascii="Times New Roman" w:hAnsi="Times New Roman" w:cs="Times New Roman"/>
          <w:sz w:val="28"/>
          <w:szCs w:val="24"/>
        </w:rPr>
        <w:t>Бишаева</w:t>
      </w:r>
      <w:r w:rsidRPr="006A57C4">
        <w:rPr>
          <w:rFonts w:ascii="Times New Roman" w:hAnsi="Times New Roman" w:cs="Times New Roman"/>
          <w:sz w:val="28"/>
          <w:szCs w:val="24"/>
        </w:rPr>
        <w:tab/>
        <w:t>А.А. Физическая культура: учебник для студ. учреждений сред. проф. образования/ А.А.Бишаева. —6-е изд., стер.—М. : Издательский центр «Академия», 2017. — 304 с.</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2. </w:t>
      </w:r>
      <w:r w:rsidRPr="006A57C4">
        <w:rPr>
          <w:rFonts w:ascii="Times New Roman" w:hAnsi="Times New Roman" w:cs="Times New Roman"/>
          <w:sz w:val="28"/>
          <w:szCs w:val="24"/>
        </w:rPr>
        <w:t xml:space="preserve">Виленский М.Я., Горшков А.Г. Физическая культура (СПО): учебное пособие/ М.Я. Виленский, А.Г. Горшков. — 4-е изд., стер. — М. : </w:t>
      </w:r>
      <w:r>
        <w:rPr>
          <w:rFonts w:ascii="Times New Roman" w:hAnsi="Times New Roman" w:cs="Times New Roman"/>
          <w:sz w:val="28"/>
          <w:szCs w:val="24"/>
        </w:rPr>
        <w:t>КНОРУС, 2016. — 240 с.</w:t>
      </w:r>
    </w:p>
    <w:p w:rsid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3. </w:t>
      </w:r>
      <w:r w:rsidRPr="006A57C4">
        <w:rPr>
          <w:rFonts w:ascii="Times New Roman" w:hAnsi="Times New Roman" w:cs="Times New Roman"/>
          <w:sz w:val="28"/>
          <w:szCs w:val="24"/>
        </w:rPr>
        <w:t>Кузнецов В.С., Колодницкий Г.А. Физическая культура: учебник / В.С. Кузнецов, Г.А. Колодницкий.</w:t>
      </w:r>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w:t>
      </w:r>
      <w:r w:rsidRPr="006A57C4">
        <w:rPr>
          <w:rFonts w:ascii="Times New Roman" w:hAnsi="Times New Roman" w:cs="Times New Roman"/>
          <w:sz w:val="28"/>
          <w:szCs w:val="24"/>
        </w:rPr>
        <w:tab/>
        <w:t>М. : КНОРУС, 2016. — 256 с.</w:t>
      </w:r>
    </w:p>
    <w:p w:rsidR="006A57C4" w:rsidRPr="006A57C4" w:rsidRDefault="006A57C4" w:rsidP="00F0636E">
      <w:pPr>
        <w:spacing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4. </w:t>
      </w:r>
      <w:r w:rsidRPr="006A57C4">
        <w:rPr>
          <w:rFonts w:ascii="Times New Roman" w:hAnsi="Times New Roman" w:cs="Times New Roman"/>
          <w:sz w:val="28"/>
          <w:szCs w:val="24"/>
        </w:rPr>
        <w:t>Решетников</w:t>
      </w:r>
      <w:r w:rsidRPr="006A57C4">
        <w:rPr>
          <w:rFonts w:ascii="Times New Roman" w:hAnsi="Times New Roman" w:cs="Times New Roman"/>
          <w:sz w:val="28"/>
          <w:szCs w:val="24"/>
        </w:rPr>
        <w:tab/>
        <w:t>Н.В. Физическая культура: учебник для учреждений СПО/ Н.В. Решетников, Ю.Л. Кислицын, Р.Л. Палтиевич, Г.И. Погадаевяя,13-изд., испр. - М. : ИЦ «Академия», 2013. -176 с..</w:t>
      </w:r>
    </w:p>
    <w:p w:rsidR="006A57C4" w:rsidRPr="00F0636E" w:rsidRDefault="006A57C4" w:rsidP="006A57C4">
      <w:pPr>
        <w:spacing w:after="0" w:line="240" w:lineRule="auto"/>
        <w:ind w:firstLine="709"/>
        <w:jc w:val="both"/>
        <w:rPr>
          <w:rFonts w:ascii="Times New Roman" w:hAnsi="Times New Roman" w:cs="Times New Roman"/>
          <w:i/>
          <w:sz w:val="28"/>
          <w:szCs w:val="24"/>
        </w:rPr>
      </w:pPr>
      <w:r w:rsidRPr="00F0636E">
        <w:rPr>
          <w:rFonts w:ascii="Times New Roman" w:hAnsi="Times New Roman" w:cs="Times New Roman"/>
          <w:i/>
          <w:sz w:val="28"/>
          <w:szCs w:val="24"/>
        </w:rPr>
        <w:t>2.2.2.</w:t>
      </w:r>
      <w:r w:rsidRPr="00F0636E">
        <w:rPr>
          <w:rFonts w:ascii="Times New Roman" w:hAnsi="Times New Roman" w:cs="Times New Roman"/>
          <w:i/>
          <w:sz w:val="28"/>
          <w:szCs w:val="24"/>
        </w:rPr>
        <w:tab/>
        <w:t>Электронные издания (электронные ресурсы)</w:t>
      </w:r>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1.Официальный сайт Министерства спорта Российской Федерации [Электронный ресурс] Режим доступа : ^^^.ттаШ.доу.щ</w:t>
      </w:r>
      <w:r w:rsidR="00F0636E">
        <w:rPr>
          <w:rFonts w:ascii="Times New Roman" w:hAnsi="Times New Roman" w:cs="Times New Roman"/>
          <w:sz w:val="28"/>
          <w:szCs w:val="24"/>
        </w:rPr>
        <w:t>.</w:t>
      </w:r>
    </w:p>
    <w:p w:rsidR="006A57C4" w:rsidRPr="006A57C4" w:rsidRDefault="00F0636E"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2. </w:t>
      </w:r>
      <w:r w:rsidR="006A57C4" w:rsidRPr="006A57C4">
        <w:rPr>
          <w:rFonts w:ascii="Times New Roman" w:hAnsi="Times New Roman" w:cs="Times New Roman"/>
          <w:sz w:val="28"/>
          <w:szCs w:val="24"/>
        </w:rPr>
        <w:t>Федеральный портал «Российское обра</w:t>
      </w:r>
      <w:r>
        <w:rPr>
          <w:rFonts w:ascii="Times New Roman" w:hAnsi="Times New Roman" w:cs="Times New Roman"/>
          <w:sz w:val="28"/>
          <w:szCs w:val="24"/>
        </w:rPr>
        <w:t>зование»). [Электронный ресурс].</w:t>
      </w:r>
    </w:p>
    <w:p w:rsidR="006A57C4" w:rsidRPr="006A57C4" w:rsidRDefault="00F0636E"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3. </w:t>
      </w:r>
      <w:r w:rsidR="006A57C4" w:rsidRPr="006A57C4">
        <w:rPr>
          <w:rFonts w:ascii="Times New Roman" w:hAnsi="Times New Roman" w:cs="Times New Roman"/>
          <w:sz w:val="28"/>
          <w:szCs w:val="24"/>
        </w:rPr>
        <w:t>Официальный сайт Олимпийского комитет</w:t>
      </w:r>
      <w:r>
        <w:rPr>
          <w:rFonts w:ascii="Times New Roman" w:hAnsi="Times New Roman" w:cs="Times New Roman"/>
          <w:sz w:val="28"/>
          <w:szCs w:val="24"/>
        </w:rPr>
        <w:t>а России). [Электронный ресурс].</w:t>
      </w:r>
    </w:p>
    <w:p w:rsidR="006A57C4" w:rsidRPr="006A57C4" w:rsidRDefault="00F0636E"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4. </w:t>
      </w:r>
      <w:r w:rsidR="006A57C4" w:rsidRPr="006A57C4">
        <w:rPr>
          <w:rFonts w:ascii="Times New Roman" w:hAnsi="Times New Roman" w:cs="Times New Roman"/>
          <w:sz w:val="28"/>
          <w:szCs w:val="24"/>
        </w:rPr>
        <w:t xml:space="preserve">Наставление по физической подготовке в Вооруженных Силах Российской Федерации (НФП- 2009) [Электронный ресурс]: учебно-методические пособия «Общевойсковая подготовка». </w:t>
      </w:r>
    </w:p>
    <w:p w:rsidR="00F0636E" w:rsidRDefault="00F0636E"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5. </w:t>
      </w:r>
      <w:r w:rsidR="006A57C4" w:rsidRPr="006A57C4">
        <w:rPr>
          <w:rFonts w:ascii="Times New Roman" w:hAnsi="Times New Roman" w:cs="Times New Roman"/>
          <w:sz w:val="28"/>
          <w:szCs w:val="24"/>
        </w:rPr>
        <w:t>Электронная библиотечная система «Знаниум»</w:t>
      </w:r>
      <w:r>
        <w:rPr>
          <w:rFonts w:ascii="Times New Roman" w:hAnsi="Times New Roman" w:cs="Times New Roman"/>
          <w:sz w:val="28"/>
          <w:szCs w:val="24"/>
        </w:rPr>
        <w:t>.</w:t>
      </w:r>
      <w:r>
        <w:rPr>
          <w:rFonts w:ascii="Times New Roman" w:hAnsi="Times New Roman" w:cs="Times New Roman"/>
          <w:sz w:val="28"/>
          <w:szCs w:val="24"/>
        </w:rPr>
        <w:br w:type="page"/>
      </w:r>
    </w:p>
    <w:p w:rsidR="006A57C4" w:rsidRDefault="00F0636E" w:rsidP="00F0636E">
      <w:pPr>
        <w:spacing w:after="0" w:line="240" w:lineRule="auto"/>
        <w:ind w:firstLine="709"/>
        <w:jc w:val="center"/>
        <w:rPr>
          <w:rFonts w:ascii="Times New Roman" w:hAnsi="Times New Roman" w:cs="Times New Roman"/>
          <w:b/>
          <w:sz w:val="28"/>
          <w:szCs w:val="24"/>
        </w:rPr>
      </w:pPr>
      <w:r w:rsidRPr="00F0636E">
        <w:rPr>
          <w:rFonts w:ascii="Times New Roman" w:hAnsi="Times New Roman" w:cs="Times New Roman"/>
          <w:b/>
          <w:sz w:val="28"/>
          <w:szCs w:val="24"/>
        </w:rPr>
        <w:lastRenderedPageBreak/>
        <w:t>4. КОНТРОЛЬ И ОЦЕНКА РЕЗУЛЬТАТОВ ОСВОЕНИЯ УЧЕБНОЙ ДИСЦИПЛИНЫ</w:t>
      </w:r>
    </w:p>
    <w:tbl>
      <w:tblPr>
        <w:tblW w:w="10219" w:type="dxa"/>
        <w:tblInd w:w="-562" w:type="dxa"/>
        <w:tblLayout w:type="fixed"/>
        <w:tblCellMar>
          <w:left w:w="0" w:type="dxa"/>
          <w:right w:w="0" w:type="dxa"/>
        </w:tblCellMar>
        <w:tblLook w:val="0000" w:firstRow="0" w:lastRow="0" w:firstColumn="0" w:lastColumn="0" w:noHBand="0" w:noVBand="0"/>
      </w:tblPr>
      <w:tblGrid>
        <w:gridCol w:w="3600"/>
        <w:gridCol w:w="3307"/>
        <w:gridCol w:w="3312"/>
      </w:tblGrid>
      <w:tr w:rsidR="00F0636E" w:rsidRPr="00F0636E" w:rsidTr="00F0636E">
        <w:trPr>
          <w:trHeight w:hRule="exact" w:val="359"/>
        </w:trPr>
        <w:tc>
          <w:tcPr>
            <w:tcW w:w="3600" w:type="dxa"/>
            <w:tcBorders>
              <w:top w:val="single" w:sz="4" w:space="0" w:color="auto"/>
              <w:left w:val="single" w:sz="4" w:space="0" w:color="auto"/>
              <w:bottom w:val="nil"/>
              <w:right w:val="nil"/>
            </w:tcBorders>
            <w:shd w:val="clear" w:color="auto" w:fill="FFFFFF"/>
            <w:vAlign w:val="center"/>
          </w:tcPr>
          <w:p w:rsidR="00F0636E" w:rsidRPr="001E039F" w:rsidRDefault="00F0636E" w:rsidP="00F0636E">
            <w:pPr>
              <w:widowControl w:val="0"/>
              <w:spacing w:after="0" w:line="240" w:lineRule="auto"/>
              <w:ind w:left="140"/>
              <w:jc w:val="center"/>
              <w:rPr>
                <w:rFonts w:ascii="Times New Roman" w:eastAsia="Times New Roman" w:hAnsi="Times New Roman" w:cs="Times New Roman"/>
                <w:b/>
                <w:i/>
                <w:spacing w:val="2"/>
                <w:sz w:val="24"/>
                <w:szCs w:val="20"/>
              </w:rPr>
            </w:pPr>
            <w:r w:rsidRPr="001E039F">
              <w:rPr>
                <w:rFonts w:ascii="Times New Roman" w:eastAsia="Times New Roman" w:hAnsi="Times New Roman" w:cs="Times New Roman"/>
                <w:b/>
                <w:i/>
                <w:iCs/>
                <w:color w:val="000000"/>
                <w:spacing w:val="-1"/>
                <w:sz w:val="24"/>
                <w:szCs w:val="20"/>
                <w:shd w:val="clear" w:color="auto" w:fill="FFFFFF"/>
              </w:rPr>
              <w:t>Результаты обучения</w:t>
            </w:r>
          </w:p>
        </w:tc>
        <w:tc>
          <w:tcPr>
            <w:tcW w:w="3307" w:type="dxa"/>
            <w:tcBorders>
              <w:top w:val="single" w:sz="4" w:space="0" w:color="auto"/>
              <w:left w:val="single" w:sz="4" w:space="0" w:color="auto"/>
              <w:bottom w:val="nil"/>
              <w:right w:val="nil"/>
            </w:tcBorders>
            <w:shd w:val="clear" w:color="auto" w:fill="FFFFFF"/>
            <w:vAlign w:val="center"/>
          </w:tcPr>
          <w:p w:rsidR="00F0636E" w:rsidRPr="001E039F" w:rsidRDefault="00F0636E" w:rsidP="00F0636E">
            <w:pPr>
              <w:widowControl w:val="0"/>
              <w:spacing w:after="0" w:line="240" w:lineRule="auto"/>
              <w:ind w:left="120"/>
              <w:jc w:val="center"/>
              <w:rPr>
                <w:rFonts w:ascii="Times New Roman" w:eastAsia="Times New Roman" w:hAnsi="Times New Roman" w:cs="Times New Roman"/>
                <w:b/>
                <w:i/>
                <w:spacing w:val="2"/>
                <w:sz w:val="24"/>
                <w:szCs w:val="20"/>
              </w:rPr>
            </w:pPr>
            <w:r w:rsidRPr="001E039F">
              <w:rPr>
                <w:rFonts w:ascii="Times New Roman" w:eastAsia="Times New Roman" w:hAnsi="Times New Roman" w:cs="Times New Roman"/>
                <w:b/>
                <w:i/>
                <w:iCs/>
                <w:color w:val="000000"/>
                <w:spacing w:val="-1"/>
                <w:sz w:val="24"/>
                <w:szCs w:val="20"/>
                <w:shd w:val="clear" w:color="auto" w:fill="FFFFFF"/>
              </w:rPr>
              <w:t>Критерии оценки</w:t>
            </w:r>
          </w:p>
        </w:tc>
        <w:tc>
          <w:tcPr>
            <w:tcW w:w="3312" w:type="dxa"/>
            <w:tcBorders>
              <w:top w:val="single" w:sz="4" w:space="0" w:color="auto"/>
              <w:left w:val="single" w:sz="4" w:space="0" w:color="auto"/>
              <w:bottom w:val="nil"/>
              <w:right w:val="single" w:sz="4" w:space="0" w:color="auto"/>
            </w:tcBorders>
            <w:shd w:val="clear" w:color="auto" w:fill="FFFFFF"/>
            <w:vAlign w:val="center"/>
          </w:tcPr>
          <w:p w:rsidR="00F0636E" w:rsidRPr="001E039F" w:rsidRDefault="00F0636E" w:rsidP="00F0636E">
            <w:pPr>
              <w:widowControl w:val="0"/>
              <w:spacing w:after="0" w:line="240" w:lineRule="auto"/>
              <w:ind w:left="120"/>
              <w:jc w:val="center"/>
              <w:rPr>
                <w:rFonts w:ascii="Times New Roman" w:eastAsia="Times New Roman" w:hAnsi="Times New Roman" w:cs="Times New Roman"/>
                <w:b/>
                <w:i/>
                <w:spacing w:val="2"/>
                <w:sz w:val="24"/>
                <w:szCs w:val="20"/>
              </w:rPr>
            </w:pPr>
            <w:r w:rsidRPr="001E039F">
              <w:rPr>
                <w:rFonts w:ascii="Times New Roman" w:eastAsia="Times New Roman" w:hAnsi="Times New Roman" w:cs="Times New Roman"/>
                <w:b/>
                <w:i/>
                <w:iCs/>
                <w:color w:val="000000"/>
                <w:spacing w:val="-1"/>
                <w:sz w:val="24"/>
                <w:szCs w:val="20"/>
                <w:shd w:val="clear" w:color="auto" w:fill="FFFFFF"/>
              </w:rPr>
              <w:t>Методы оценки</w:t>
            </w:r>
          </w:p>
        </w:tc>
      </w:tr>
      <w:tr w:rsidR="00F0636E" w:rsidRPr="00F0636E" w:rsidTr="00F0636E">
        <w:trPr>
          <w:trHeight w:hRule="exact" w:val="4956"/>
        </w:trPr>
        <w:tc>
          <w:tcPr>
            <w:tcW w:w="3600" w:type="dxa"/>
            <w:tcBorders>
              <w:top w:val="single" w:sz="4" w:space="0" w:color="auto"/>
              <w:left w:val="single" w:sz="4" w:space="0" w:color="auto"/>
              <w:bottom w:val="single" w:sz="4" w:space="0" w:color="auto"/>
              <w:right w:val="nil"/>
            </w:tcBorders>
            <w:shd w:val="clear" w:color="auto" w:fill="FFFFFF"/>
          </w:tcPr>
          <w:p w:rsidR="00F0636E" w:rsidRPr="00F0636E" w:rsidRDefault="00F0636E" w:rsidP="00F0636E">
            <w:pPr>
              <w:widowControl w:val="0"/>
              <w:spacing w:after="0" w:line="240" w:lineRule="auto"/>
              <w:ind w:left="140"/>
              <w:rPr>
                <w:rFonts w:ascii="Times New Roman" w:eastAsia="Times New Roman" w:hAnsi="Times New Roman" w:cs="Times New Roman"/>
                <w:b/>
                <w:spacing w:val="2"/>
                <w:sz w:val="24"/>
                <w:szCs w:val="20"/>
              </w:rPr>
            </w:pPr>
            <w:r w:rsidRPr="00F0636E">
              <w:rPr>
                <w:rFonts w:ascii="Times New Roman" w:eastAsia="Times New Roman" w:hAnsi="Times New Roman" w:cs="Times New Roman"/>
                <w:b/>
                <w:color w:val="000000"/>
                <w:spacing w:val="2"/>
                <w:sz w:val="24"/>
                <w:szCs w:val="20"/>
              </w:rPr>
              <w:t>умения:</w:t>
            </w:r>
          </w:p>
          <w:p w:rsidR="00F0636E" w:rsidRPr="00F0636E" w:rsidRDefault="00F0636E" w:rsidP="00F0636E">
            <w:pPr>
              <w:widowControl w:val="0"/>
              <w:spacing w:after="0" w:line="240" w:lineRule="auto"/>
              <w:ind w:left="14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использовать физкультурно</w:t>
            </w:r>
            <w:r w:rsidRPr="00F0636E">
              <w:rPr>
                <w:rFonts w:ascii="Times New Roman" w:eastAsia="Times New Roman" w:hAnsi="Times New Roman" w:cs="Times New Roman"/>
                <w:color w:val="000000"/>
                <w:spacing w:val="2"/>
                <w:sz w:val="24"/>
                <w:szCs w:val="20"/>
              </w:rPr>
              <w:softHyphen/>
              <w:t>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tc>
        <w:tc>
          <w:tcPr>
            <w:tcW w:w="3307" w:type="dxa"/>
            <w:tcBorders>
              <w:top w:val="single" w:sz="4" w:space="0" w:color="auto"/>
              <w:left w:val="single" w:sz="4" w:space="0" w:color="auto"/>
              <w:bottom w:val="single" w:sz="4" w:space="0" w:color="auto"/>
              <w:right w:val="nil"/>
            </w:tcBorders>
            <w:shd w:val="clear" w:color="auto" w:fill="FFFFFF"/>
          </w:tcPr>
          <w:p w:rsidR="00F0636E" w:rsidRPr="00F0636E" w:rsidRDefault="00F0636E" w:rsidP="00F0636E">
            <w:pPr>
              <w:widowControl w:val="0"/>
              <w:spacing w:after="0" w:line="240" w:lineRule="auto"/>
              <w:ind w:left="119"/>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Демонстрирует навыки владения, тактикой в спортивных играх;</w:t>
            </w:r>
          </w:p>
          <w:p w:rsidR="00F0636E" w:rsidRPr="00F0636E" w:rsidRDefault="00F0636E" w:rsidP="00F0636E">
            <w:pPr>
              <w:widowControl w:val="0"/>
              <w:spacing w:before="120" w:after="12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Владеет техниками выполнения двигательных действий;</w:t>
            </w:r>
          </w:p>
          <w:p w:rsidR="00F0636E" w:rsidRPr="00F0636E" w:rsidRDefault="00F0636E" w:rsidP="00F0636E">
            <w:pPr>
              <w:widowControl w:val="0"/>
              <w:spacing w:before="120" w:after="12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Выполняет тактико</w:t>
            </w:r>
            <w:r w:rsidRPr="00F0636E">
              <w:rPr>
                <w:rFonts w:ascii="Times New Roman" w:eastAsia="Times New Roman" w:hAnsi="Times New Roman" w:cs="Times New Roman"/>
                <w:color w:val="000000"/>
                <w:spacing w:val="2"/>
                <w:sz w:val="24"/>
                <w:szCs w:val="20"/>
              </w:rPr>
              <w:softHyphen/>
              <w:t>технические действия в игре;</w:t>
            </w:r>
          </w:p>
          <w:p w:rsidR="00F0636E" w:rsidRPr="00F0636E" w:rsidRDefault="00F0636E" w:rsidP="00F0636E">
            <w:pPr>
              <w:widowControl w:val="0"/>
              <w:spacing w:before="120" w:after="12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Выполняет требуемые элементы;</w:t>
            </w:r>
          </w:p>
          <w:p w:rsidR="00F0636E" w:rsidRPr="00F0636E" w:rsidRDefault="00F0636E" w:rsidP="00F0636E">
            <w:pPr>
              <w:widowControl w:val="0"/>
              <w:spacing w:before="120" w:after="12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Применяет рациональные приемы двигательных функций в профессиональной деятельности</w:t>
            </w:r>
          </w:p>
          <w:p w:rsidR="00F0636E" w:rsidRPr="00F0636E" w:rsidRDefault="00F0636E" w:rsidP="00F0636E">
            <w:pPr>
              <w:widowControl w:val="0"/>
              <w:spacing w:before="120" w:after="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Использует средства профилактики перенапряжения характерными для данной</w:t>
            </w:r>
            <w:r w:rsidRPr="00F0636E">
              <w:rPr>
                <w:sz w:val="24"/>
              </w:rPr>
              <w:t xml:space="preserve"> </w:t>
            </w:r>
            <w:r w:rsidRPr="00F0636E">
              <w:rPr>
                <w:rFonts w:ascii="Times New Roman" w:eastAsia="Times New Roman" w:hAnsi="Times New Roman" w:cs="Times New Roman"/>
                <w:color w:val="000000"/>
                <w:spacing w:val="2"/>
                <w:sz w:val="24"/>
                <w:szCs w:val="20"/>
              </w:rPr>
              <w:t>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tc>
        <w:tc>
          <w:tcPr>
            <w:tcW w:w="3312" w:type="dxa"/>
            <w:tcBorders>
              <w:top w:val="single" w:sz="4" w:space="0" w:color="auto"/>
              <w:left w:val="single" w:sz="4" w:space="0" w:color="auto"/>
              <w:bottom w:val="single" w:sz="4" w:space="0" w:color="auto"/>
              <w:right w:val="single" w:sz="4" w:space="0" w:color="auto"/>
            </w:tcBorders>
            <w:shd w:val="clear" w:color="auto" w:fill="FFFFFF"/>
          </w:tcPr>
          <w:p w:rsidR="00F0636E" w:rsidRPr="00F0636E" w:rsidRDefault="00F0636E" w:rsidP="00F0636E">
            <w:pPr>
              <w:widowControl w:val="0"/>
              <w:spacing w:after="30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Результаты тестирования</w:t>
            </w:r>
          </w:p>
          <w:p w:rsidR="00F0636E" w:rsidRPr="00F0636E" w:rsidRDefault="00F0636E" w:rsidP="00F0636E">
            <w:pPr>
              <w:widowControl w:val="0"/>
              <w:spacing w:before="300" w:after="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Экспертная оценка по результатам наблюдения за деятельностью студента в процессе освоения учебной дисциплины</w:t>
            </w:r>
          </w:p>
        </w:tc>
      </w:tr>
      <w:tr w:rsidR="00F0636E" w:rsidRPr="00F0636E" w:rsidTr="00F0636E">
        <w:trPr>
          <w:trHeight w:hRule="exact" w:val="3552"/>
        </w:trPr>
        <w:tc>
          <w:tcPr>
            <w:tcW w:w="3600" w:type="dxa"/>
            <w:tcBorders>
              <w:top w:val="single" w:sz="4" w:space="0" w:color="auto"/>
              <w:left w:val="single" w:sz="4" w:space="0" w:color="auto"/>
              <w:bottom w:val="single" w:sz="4" w:space="0" w:color="auto"/>
              <w:right w:val="nil"/>
            </w:tcBorders>
            <w:shd w:val="clear" w:color="auto" w:fill="FFFFFF"/>
          </w:tcPr>
          <w:p w:rsidR="00F0636E" w:rsidRPr="00F0636E" w:rsidRDefault="00F0636E" w:rsidP="00F0636E">
            <w:pPr>
              <w:widowControl w:val="0"/>
              <w:spacing w:after="0" w:line="240" w:lineRule="auto"/>
              <w:ind w:left="141"/>
              <w:jc w:val="both"/>
              <w:rPr>
                <w:rFonts w:ascii="Times New Roman" w:eastAsia="Times New Roman" w:hAnsi="Times New Roman" w:cs="Times New Roman"/>
                <w:b/>
                <w:spacing w:val="2"/>
                <w:sz w:val="24"/>
                <w:szCs w:val="20"/>
              </w:rPr>
            </w:pPr>
            <w:r w:rsidRPr="00F0636E">
              <w:rPr>
                <w:rFonts w:ascii="Times New Roman" w:eastAsia="Times New Roman" w:hAnsi="Times New Roman" w:cs="Times New Roman"/>
                <w:b/>
                <w:color w:val="000000"/>
                <w:spacing w:val="2"/>
                <w:sz w:val="24"/>
                <w:szCs w:val="20"/>
              </w:rPr>
              <w:t>знания:</w:t>
            </w:r>
          </w:p>
          <w:p w:rsidR="00F0636E" w:rsidRPr="00F0636E" w:rsidRDefault="00F0636E" w:rsidP="00F0636E">
            <w:pPr>
              <w:widowControl w:val="0"/>
              <w:spacing w:after="0" w:line="240" w:lineRule="auto"/>
              <w:ind w:left="141" w:right="56"/>
              <w:jc w:val="both"/>
              <w:rPr>
                <w:rFonts w:ascii="Times New Roman" w:eastAsia="Times New Roman" w:hAnsi="Times New Roman" w:cs="Times New Roman"/>
                <w:spacing w:val="2"/>
                <w:sz w:val="24"/>
                <w:szCs w:val="20"/>
              </w:rPr>
            </w:pPr>
            <w:r>
              <w:rPr>
                <w:rFonts w:ascii="Times New Roman" w:eastAsia="Times New Roman" w:hAnsi="Times New Roman" w:cs="Times New Roman"/>
                <w:color w:val="000000"/>
                <w:spacing w:val="2"/>
                <w:sz w:val="24"/>
                <w:szCs w:val="20"/>
              </w:rPr>
              <w:t>п</w:t>
            </w:r>
            <w:r w:rsidRPr="00F0636E">
              <w:rPr>
                <w:rFonts w:ascii="Times New Roman" w:eastAsia="Times New Roman" w:hAnsi="Times New Roman" w:cs="Times New Roman"/>
                <w:color w:val="000000"/>
                <w:spacing w:val="2"/>
                <w:sz w:val="24"/>
                <w:szCs w:val="20"/>
              </w:rPr>
              <w:t>ри выполнении строительно</w:t>
            </w:r>
            <w:r w:rsidRPr="00F0636E">
              <w:rPr>
                <w:rFonts w:ascii="Times New Roman" w:eastAsia="Times New Roman" w:hAnsi="Times New Roman" w:cs="Times New Roman"/>
                <w:color w:val="000000"/>
                <w:spacing w:val="2"/>
                <w:sz w:val="24"/>
                <w:szCs w:val="20"/>
              </w:rPr>
              <w:softHyphen/>
              <w:t>монтажных работ, в том числе отделочных работ, ремонтных работ и работ по реконструкции и эксплуатации строительных об</w:t>
            </w:r>
            <w:r>
              <w:rPr>
                <w:rFonts w:ascii="Times New Roman" w:eastAsia="Times New Roman" w:hAnsi="Times New Roman" w:cs="Times New Roman"/>
                <w:color w:val="000000"/>
                <w:spacing w:val="2"/>
                <w:sz w:val="24"/>
                <w:szCs w:val="20"/>
              </w:rPr>
              <w:t>ъектов.</w:t>
            </w:r>
          </w:p>
        </w:tc>
        <w:tc>
          <w:tcPr>
            <w:tcW w:w="3307" w:type="dxa"/>
            <w:tcBorders>
              <w:top w:val="single" w:sz="4" w:space="0" w:color="auto"/>
              <w:left w:val="single" w:sz="4" w:space="0" w:color="auto"/>
              <w:bottom w:val="single" w:sz="4" w:space="0" w:color="auto"/>
              <w:right w:val="nil"/>
            </w:tcBorders>
            <w:shd w:val="clear" w:color="auto" w:fill="FFFFFF"/>
          </w:tcPr>
          <w:p w:rsidR="00F0636E" w:rsidRPr="00F0636E" w:rsidRDefault="00F0636E" w:rsidP="00F0636E">
            <w:pPr>
              <w:widowControl w:val="0"/>
              <w:spacing w:after="180" w:line="240" w:lineRule="auto"/>
              <w:ind w:left="120" w:right="103" w:firstLine="249"/>
              <w:jc w:val="both"/>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Демонстрирует системные знания в области основ здорового образа жизни и роли физической культуры в гармоничном развитии личности человека,</w:t>
            </w:r>
          </w:p>
          <w:p w:rsidR="00F0636E" w:rsidRPr="00F0636E" w:rsidRDefault="00F0636E" w:rsidP="00F0636E">
            <w:pPr>
              <w:widowControl w:val="0"/>
              <w:spacing w:before="180" w:after="0" w:line="240" w:lineRule="auto"/>
              <w:ind w:left="120" w:right="103" w:firstLine="249"/>
              <w:jc w:val="both"/>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Владеет информацией о регулярных физических нагрузках в выбранной специальности и способах профилактики профзаболеваний</w:t>
            </w:r>
            <w:r>
              <w:rPr>
                <w:rFonts w:ascii="Times New Roman" w:eastAsia="Times New Roman" w:hAnsi="Times New Roman" w:cs="Times New Roman"/>
                <w:color w:val="000000"/>
                <w:spacing w:val="2"/>
                <w:sz w:val="24"/>
                <w:szCs w:val="20"/>
              </w:rPr>
              <w:t>.</w:t>
            </w:r>
          </w:p>
        </w:tc>
        <w:tc>
          <w:tcPr>
            <w:tcW w:w="3312" w:type="dxa"/>
            <w:tcBorders>
              <w:top w:val="single" w:sz="4" w:space="0" w:color="auto"/>
              <w:left w:val="single" w:sz="4" w:space="0" w:color="auto"/>
              <w:bottom w:val="single" w:sz="4" w:space="0" w:color="auto"/>
              <w:right w:val="single" w:sz="4" w:space="0" w:color="auto"/>
            </w:tcBorders>
            <w:shd w:val="clear" w:color="auto" w:fill="FFFFFF"/>
          </w:tcPr>
          <w:p w:rsidR="00F0636E" w:rsidRPr="00F0636E" w:rsidRDefault="00F0636E" w:rsidP="00F0636E">
            <w:pPr>
              <w:widowControl w:val="0"/>
              <w:spacing w:after="0" w:line="240" w:lineRule="auto"/>
              <w:ind w:left="120" w:right="154" w:firstLine="203"/>
              <w:jc w:val="both"/>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Экспертная оценка по результатам наблюдения за деятельностью студента в процессе освоения учебной дисциплины</w:t>
            </w:r>
            <w:r>
              <w:rPr>
                <w:rFonts w:ascii="Times New Roman" w:eastAsia="Times New Roman" w:hAnsi="Times New Roman" w:cs="Times New Roman"/>
                <w:color w:val="000000"/>
                <w:spacing w:val="2"/>
                <w:sz w:val="24"/>
                <w:szCs w:val="20"/>
              </w:rPr>
              <w:t>.</w:t>
            </w:r>
          </w:p>
        </w:tc>
      </w:tr>
    </w:tbl>
    <w:p w:rsidR="00F0636E" w:rsidRPr="00F0636E" w:rsidRDefault="00F0636E" w:rsidP="00F0636E">
      <w:pPr>
        <w:spacing w:after="0" w:line="240" w:lineRule="auto"/>
        <w:rPr>
          <w:rFonts w:ascii="Times New Roman" w:hAnsi="Times New Roman" w:cs="Times New Roman"/>
          <w:sz w:val="24"/>
          <w:szCs w:val="24"/>
        </w:rPr>
      </w:pPr>
    </w:p>
    <w:sectPr w:rsidR="00F0636E" w:rsidRPr="00F0636E" w:rsidSect="00E060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6E5" w:rsidRDefault="005966E5" w:rsidP="006A57C4">
      <w:pPr>
        <w:spacing w:after="0" w:line="240" w:lineRule="auto"/>
      </w:pPr>
      <w:r>
        <w:separator/>
      </w:r>
    </w:p>
  </w:endnote>
  <w:endnote w:type="continuationSeparator" w:id="0">
    <w:p w:rsidR="005966E5" w:rsidRDefault="005966E5" w:rsidP="006A5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6E5" w:rsidRDefault="005966E5" w:rsidP="006A57C4">
      <w:pPr>
        <w:spacing w:after="0" w:line="240" w:lineRule="auto"/>
      </w:pPr>
      <w:r>
        <w:separator/>
      </w:r>
    </w:p>
  </w:footnote>
  <w:footnote w:type="continuationSeparator" w:id="0">
    <w:p w:rsidR="005966E5" w:rsidRDefault="005966E5" w:rsidP="006A5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E3"/>
    <w:multiLevelType w:val="multilevel"/>
    <w:tmpl w:val="000001E2"/>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1">
    <w:nsid w:val="000001E5"/>
    <w:multiLevelType w:val="multilevel"/>
    <w:tmpl w:val="000001E4"/>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2">
    <w:nsid w:val="000001FB"/>
    <w:multiLevelType w:val="multilevel"/>
    <w:tmpl w:val="000001FA"/>
    <w:lvl w:ilvl="0">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3">
    <w:nsid w:val="000001FD"/>
    <w:multiLevelType w:val="multilevel"/>
    <w:tmpl w:val="000001F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4">
    <w:nsid w:val="000001FF"/>
    <w:multiLevelType w:val="multilevel"/>
    <w:tmpl w:val="000001FE"/>
    <w:lvl w:ilvl="0">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6B6"/>
    <w:rsid w:val="00002179"/>
    <w:rsid w:val="00115584"/>
    <w:rsid w:val="0012288F"/>
    <w:rsid w:val="0018023A"/>
    <w:rsid w:val="001B141A"/>
    <w:rsid w:val="001E039F"/>
    <w:rsid w:val="001E7D87"/>
    <w:rsid w:val="00291157"/>
    <w:rsid w:val="002A6071"/>
    <w:rsid w:val="002E4B7C"/>
    <w:rsid w:val="0039759B"/>
    <w:rsid w:val="00440F15"/>
    <w:rsid w:val="00462FE5"/>
    <w:rsid w:val="004A2F9C"/>
    <w:rsid w:val="00500E1D"/>
    <w:rsid w:val="00531C47"/>
    <w:rsid w:val="00534B1F"/>
    <w:rsid w:val="005648FA"/>
    <w:rsid w:val="005966E5"/>
    <w:rsid w:val="005973B9"/>
    <w:rsid w:val="005D0EB8"/>
    <w:rsid w:val="0066717F"/>
    <w:rsid w:val="006A57C4"/>
    <w:rsid w:val="006B10C9"/>
    <w:rsid w:val="00720DBE"/>
    <w:rsid w:val="00742260"/>
    <w:rsid w:val="007456F1"/>
    <w:rsid w:val="007C38EE"/>
    <w:rsid w:val="007F298B"/>
    <w:rsid w:val="00894279"/>
    <w:rsid w:val="008B4D98"/>
    <w:rsid w:val="008C289B"/>
    <w:rsid w:val="009335CD"/>
    <w:rsid w:val="00951220"/>
    <w:rsid w:val="009B6451"/>
    <w:rsid w:val="00A21022"/>
    <w:rsid w:val="00A27EDC"/>
    <w:rsid w:val="00B40DC0"/>
    <w:rsid w:val="00C70477"/>
    <w:rsid w:val="00CC36B6"/>
    <w:rsid w:val="00CD7D25"/>
    <w:rsid w:val="00D5077B"/>
    <w:rsid w:val="00D74F4D"/>
    <w:rsid w:val="00DD193D"/>
    <w:rsid w:val="00E06017"/>
    <w:rsid w:val="00ED3316"/>
    <w:rsid w:val="00F0636E"/>
    <w:rsid w:val="00FF6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174FCD-28EB-46F1-8A0D-D01DBAEAD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link w:val="a3"/>
    <w:uiPriority w:val="99"/>
    <w:rsid w:val="00E06017"/>
    <w:rPr>
      <w:rFonts w:ascii="Times New Roman" w:hAnsi="Times New Roman"/>
      <w:spacing w:val="2"/>
      <w:sz w:val="20"/>
      <w:szCs w:val="20"/>
      <w:shd w:val="clear" w:color="auto" w:fill="FFFFFF"/>
    </w:rPr>
  </w:style>
  <w:style w:type="paragraph" w:styleId="a3">
    <w:name w:val="Body Text"/>
    <w:basedOn w:val="a"/>
    <w:link w:val="1"/>
    <w:uiPriority w:val="99"/>
    <w:rsid w:val="00E06017"/>
    <w:pPr>
      <w:widowControl w:val="0"/>
      <w:shd w:val="clear" w:color="auto" w:fill="FFFFFF"/>
      <w:spacing w:before="840" w:after="840" w:line="240" w:lineRule="atLeast"/>
      <w:ind w:hanging="360"/>
      <w:jc w:val="center"/>
    </w:pPr>
    <w:rPr>
      <w:rFonts w:ascii="Times New Roman" w:hAnsi="Times New Roman"/>
      <w:spacing w:val="2"/>
      <w:sz w:val="20"/>
      <w:szCs w:val="20"/>
    </w:rPr>
  </w:style>
  <w:style w:type="character" w:customStyle="1" w:styleId="a4">
    <w:name w:val="Основной текст Знак"/>
    <w:basedOn w:val="a0"/>
    <w:uiPriority w:val="99"/>
    <w:semiHidden/>
    <w:rsid w:val="00E06017"/>
  </w:style>
  <w:style w:type="character" w:customStyle="1" w:styleId="a5">
    <w:name w:val="Основной текст + Курсив"/>
    <w:aliases w:val="Интервал 0 pt54"/>
    <w:basedOn w:val="1"/>
    <w:uiPriority w:val="99"/>
    <w:rsid w:val="00E06017"/>
    <w:rPr>
      <w:rFonts w:ascii="Times New Roman" w:hAnsi="Times New Roman"/>
      <w:i/>
      <w:iCs/>
      <w:spacing w:val="2"/>
      <w:sz w:val="20"/>
      <w:szCs w:val="20"/>
      <w:shd w:val="clear" w:color="auto" w:fill="FFFFFF"/>
    </w:rPr>
  </w:style>
  <w:style w:type="paragraph" w:styleId="a6">
    <w:name w:val="header"/>
    <w:basedOn w:val="a"/>
    <w:link w:val="a7"/>
    <w:uiPriority w:val="99"/>
    <w:unhideWhenUsed/>
    <w:rsid w:val="006A57C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57C4"/>
  </w:style>
  <w:style w:type="paragraph" w:styleId="a8">
    <w:name w:val="footer"/>
    <w:basedOn w:val="a"/>
    <w:link w:val="a9"/>
    <w:uiPriority w:val="99"/>
    <w:unhideWhenUsed/>
    <w:rsid w:val="006A57C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5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2743</Words>
  <Characters>15639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2019-11-18T11:50:00Z</dcterms:created>
  <dcterms:modified xsi:type="dcterms:W3CDTF">2019-11-18T11:51:00Z</dcterms:modified>
</cp:coreProperties>
</file>